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D8F7E" w14:textId="69ECB821" w:rsidR="00487700" w:rsidRDefault="00C755CC" w:rsidP="004877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Level English Literature</w:t>
      </w:r>
    </w:p>
    <w:p w14:paraId="51545C9C" w14:textId="75D4AC69" w:rsidR="00BC23CB" w:rsidRDefault="00560D7E" w:rsidP="004877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Thank you for your interest in this course. </w:t>
      </w:r>
      <w:r w:rsidR="00487700" w:rsidRPr="00487700">
        <w:rPr>
          <w:sz w:val="24"/>
          <w:szCs w:val="24"/>
        </w:rPr>
        <w:t>We hope you will find the following resources useful as you make the transiti</w:t>
      </w:r>
      <w:r w:rsidR="00C755CC">
        <w:rPr>
          <w:sz w:val="24"/>
          <w:szCs w:val="24"/>
        </w:rPr>
        <w:t>on to studying English Literature</w:t>
      </w:r>
      <w:r w:rsidR="00487700" w:rsidRPr="00487700">
        <w:rPr>
          <w:sz w:val="24"/>
          <w:szCs w:val="24"/>
        </w:rPr>
        <w:t xml:space="preserve"> at Advanced Level. </w:t>
      </w:r>
      <w:r w:rsidR="00565B25">
        <w:rPr>
          <w:sz w:val="24"/>
          <w:szCs w:val="24"/>
        </w:rPr>
        <w:t xml:space="preserve">Please do not feel that you need to complete all of these activities – follow your interests and </w:t>
      </w:r>
      <w:r w:rsidR="007D2C93">
        <w:rPr>
          <w:sz w:val="24"/>
          <w:szCs w:val="24"/>
        </w:rPr>
        <w:t>complete the tasks</w:t>
      </w:r>
      <w:r w:rsidR="00565B25">
        <w:rPr>
          <w:sz w:val="24"/>
          <w:szCs w:val="24"/>
        </w:rPr>
        <w:t xml:space="preserve"> that you enjoy.</w:t>
      </w:r>
    </w:p>
    <w:p w14:paraId="2A1EAC29" w14:textId="77777777" w:rsidR="00B616CA" w:rsidRDefault="00B616CA" w:rsidP="00487700">
      <w:pPr>
        <w:rPr>
          <w:b/>
          <w:sz w:val="24"/>
          <w:szCs w:val="24"/>
        </w:rPr>
      </w:pPr>
    </w:p>
    <w:p w14:paraId="3C0FF211" w14:textId="7730E719" w:rsidR="00560D7E" w:rsidRDefault="00560D7E" w:rsidP="004877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Making the Transition: </w:t>
      </w:r>
    </w:p>
    <w:p w14:paraId="7ED2F7D9" w14:textId="3D013A59" w:rsidR="00262D1F" w:rsidRPr="00262D1F" w:rsidRDefault="00560D7E" w:rsidP="00487700">
      <w:pPr>
        <w:rPr>
          <w:sz w:val="24"/>
          <w:szCs w:val="24"/>
        </w:rPr>
      </w:pPr>
      <w:r>
        <w:rPr>
          <w:sz w:val="24"/>
          <w:szCs w:val="24"/>
        </w:rPr>
        <w:t>We have included the resource ‘</w:t>
      </w:r>
      <w:r w:rsidR="00C755CC">
        <w:rPr>
          <w:sz w:val="24"/>
          <w:szCs w:val="24"/>
        </w:rPr>
        <w:t>Making the Leap into Literature</w:t>
      </w:r>
      <w:r>
        <w:rPr>
          <w:sz w:val="24"/>
          <w:szCs w:val="24"/>
        </w:rPr>
        <w:t>’ from the English and Media Centre. This</w:t>
      </w:r>
      <w:r w:rsidR="00487700" w:rsidRPr="00487700">
        <w:rPr>
          <w:sz w:val="24"/>
          <w:szCs w:val="24"/>
        </w:rPr>
        <w:t xml:space="preserve"> includes </w:t>
      </w:r>
      <w:r w:rsidR="006C2821">
        <w:rPr>
          <w:sz w:val="24"/>
          <w:szCs w:val="24"/>
        </w:rPr>
        <w:t xml:space="preserve">24 </w:t>
      </w:r>
      <w:r w:rsidR="00487700" w:rsidRPr="00487700">
        <w:rPr>
          <w:sz w:val="24"/>
          <w:szCs w:val="24"/>
        </w:rPr>
        <w:t>activities that have been spe</w:t>
      </w:r>
      <w:r w:rsidR="006C2821">
        <w:rPr>
          <w:sz w:val="24"/>
          <w:szCs w:val="24"/>
        </w:rPr>
        <w:t>cifically included</w:t>
      </w:r>
      <w:r w:rsidR="00487700" w:rsidRPr="00487700">
        <w:rPr>
          <w:sz w:val="24"/>
          <w:szCs w:val="24"/>
        </w:rPr>
        <w:t xml:space="preserve"> to introduce you to the key elements</w:t>
      </w:r>
      <w:r w:rsidR="00C755CC">
        <w:rPr>
          <w:sz w:val="24"/>
          <w:szCs w:val="24"/>
        </w:rPr>
        <w:t xml:space="preserve"> and skills of English Literature at A level.</w:t>
      </w:r>
      <w:r w:rsidR="00262D1F">
        <w:rPr>
          <w:sz w:val="24"/>
          <w:szCs w:val="24"/>
        </w:rPr>
        <w:t xml:space="preserve"> </w:t>
      </w:r>
      <w:r w:rsidR="00262D1F">
        <w:rPr>
          <w:sz w:val="24"/>
          <w:szCs w:val="24"/>
        </w:rPr>
        <w:t>We also subscribe to E-</w:t>
      </w:r>
      <w:r w:rsidR="00262D1F" w:rsidRPr="00487700">
        <w:rPr>
          <w:sz w:val="24"/>
          <w:szCs w:val="24"/>
        </w:rPr>
        <w:t xml:space="preserve">Magazine </w:t>
      </w:r>
      <w:r w:rsidR="00262D1F">
        <w:rPr>
          <w:sz w:val="24"/>
          <w:szCs w:val="24"/>
        </w:rPr>
        <w:t xml:space="preserve">which contains a range of articles on literary texts. If </w:t>
      </w:r>
      <w:r w:rsidR="00262D1F">
        <w:rPr>
          <w:sz w:val="24"/>
          <w:szCs w:val="24"/>
        </w:rPr>
        <w:t>you would like</w:t>
      </w:r>
      <w:r w:rsidR="00262D1F" w:rsidRPr="00487700">
        <w:rPr>
          <w:sz w:val="24"/>
          <w:szCs w:val="24"/>
        </w:rPr>
        <w:t xml:space="preserve"> the login details for the full archive of articles from this </w:t>
      </w:r>
      <w:r w:rsidR="00262D1F">
        <w:rPr>
          <w:sz w:val="24"/>
          <w:szCs w:val="24"/>
        </w:rPr>
        <w:t>site, just get in touch.</w:t>
      </w:r>
    </w:p>
    <w:p w14:paraId="04FC6787" w14:textId="77777777" w:rsidR="00565B25" w:rsidRDefault="00565B25" w:rsidP="00487700">
      <w:pPr>
        <w:rPr>
          <w:b/>
          <w:sz w:val="24"/>
          <w:szCs w:val="24"/>
        </w:rPr>
      </w:pPr>
    </w:p>
    <w:p w14:paraId="51F3FB4B" w14:textId="2B555DCE" w:rsidR="00565B25" w:rsidRDefault="000D36A2" w:rsidP="00487700">
      <w:pPr>
        <w:rPr>
          <w:b/>
          <w:sz w:val="24"/>
          <w:szCs w:val="24"/>
        </w:rPr>
      </w:pPr>
      <w:r w:rsidRPr="000D36A2">
        <w:rPr>
          <w:b/>
          <w:sz w:val="24"/>
          <w:szCs w:val="24"/>
        </w:rPr>
        <w:t>Set Texts</w:t>
      </w:r>
    </w:p>
    <w:p w14:paraId="7875B0C3" w14:textId="60369CA6" w:rsidR="00C755CC" w:rsidRPr="00565B25" w:rsidRDefault="00C755CC" w:rsidP="004877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We study </w:t>
      </w:r>
      <w:hyperlink r:id="rId7" w:history="1">
        <w:r w:rsidRPr="00565B25">
          <w:rPr>
            <w:rStyle w:val="Hyperlink"/>
            <w:sz w:val="24"/>
            <w:szCs w:val="24"/>
          </w:rPr>
          <w:t>AQA specification A</w:t>
        </w:r>
      </w:hyperlink>
      <w:r>
        <w:rPr>
          <w:sz w:val="24"/>
          <w:szCs w:val="24"/>
        </w:rPr>
        <w:t xml:space="preserve">. This course has two key themes – ‘Love through the Ages’ and ‘WWI and the aftermath.’ You </w:t>
      </w:r>
      <w:r w:rsidR="00565B25">
        <w:rPr>
          <w:sz w:val="24"/>
          <w:szCs w:val="24"/>
        </w:rPr>
        <w:t xml:space="preserve">might like </w:t>
      </w:r>
      <w:r>
        <w:rPr>
          <w:sz w:val="24"/>
          <w:szCs w:val="24"/>
        </w:rPr>
        <w:t>to read some of the recommended texts</w:t>
      </w:r>
      <w:r w:rsidR="00262D1F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or watch film adaptations.</w:t>
      </w:r>
      <w:r w:rsidR="00565B25">
        <w:rPr>
          <w:sz w:val="24"/>
          <w:szCs w:val="24"/>
        </w:rPr>
        <w:t xml:space="preserve"> If you would like a broader reading list, just get in touch and we will discuss your individual interests and consider texts that you might particularly enjoy.</w:t>
      </w:r>
    </w:p>
    <w:p w14:paraId="126F1CE0" w14:textId="781ADD3C" w:rsidR="00C755CC" w:rsidRDefault="00C755CC" w:rsidP="00565B25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Shakespeare: </w:t>
      </w:r>
      <w:r w:rsidRPr="00565B25">
        <w:rPr>
          <w:b/>
          <w:i/>
          <w:sz w:val="24"/>
          <w:szCs w:val="24"/>
        </w:rPr>
        <w:t>Othello</w:t>
      </w:r>
    </w:p>
    <w:p w14:paraId="39A62C8D" w14:textId="170AD702" w:rsidR="00C755CC" w:rsidRDefault="00C755CC" w:rsidP="00565B25">
      <w:pPr>
        <w:jc w:val="center"/>
        <w:rPr>
          <w:i/>
          <w:sz w:val="24"/>
          <w:szCs w:val="24"/>
        </w:rPr>
      </w:pPr>
      <w:r w:rsidRPr="00C755CC">
        <w:rPr>
          <w:sz w:val="24"/>
          <w:szCs w:val="24"/>
        </w:rPr>
        <w:t>F. Scott Fitzgerald</w:t>
      </w:r>
      <w:r>
        <w:rPr>
          <w:sz w:val="24"/>
          <w:szCs w:val="24"/>
        </w:rPr>
        <w:t xml:space="preserve">: </w:t>
      </w:r>
      <w:r w:rsidRPr="00565B25">
        <w:rPr>
          <w:b/>
          <w:i/>
          <w:sz w:val="24"/>
          <w:szCs w:val="24"/>
        </w:rPr>
        <w:t>The Great Gatsby</w:t>
      </w:r>
    </w:p>
    <w:p w14:paraId="6DFC140E" w14:textId="2A33F37D" w:rsidR="00C755CC" w:rsidRDefault="00C755CC" w:rsidP="00565B25">
      <w:pPr>
        <w:jc w:val="center"/>
        <w:rPr>
          <w:i/>
          <w:sz w:val="24"/>
          <w:szCs w:val="24"/>
        </w:rPr>
      </w:pPr>
      <w:r w:rsidRPr="00C755CC">
        <w:rPr>
          <w:sz w:val="24"/>
          <w:szCs w:val="24"/>
        </w:rPr>
        <w:t>David Haig:</w:t>
      </w:r>
      <w:r>
        <w:rPr>
          <w:i/>
          <w:sz w:val="24"/>
          <w:szCs w:val="24"/>
        </w:rPr>
        <w:t xml:space="preserve"> </w:t>
      </w:r>
      <w:r w:rsidRPr="00565B25">
        <w:rPr>
          <w:b/>
          <w:i/>
          <w:sz w:val="24"/>
          <w:szCs w:val="24"/>
        </w:rPr>
        <w:t>My Boy Jack</w:t>
      </w:r>
    </w:p>
    <w:p w14:paraId="2610BA89" w14:textId="60379842" w:rsidR="00C755CC" w:rsidRDefault="00C755CC" w:rsidP="00565B25">
      <w:pPr>
        <w:jc w:val="center"/>
        <w:rPr>
          <w:i/>
          <w:sz w:val="24"/>
          <w:szCs w:val="24"/>
        </w:rPr>
      </w:pPr>
      <w:r w:rsidRPr="00C755CC">
        <w:rPr>
          <w:sz w:val="24"/>
          <w:szCs w:val="24"/>
        </w:rPr>
        <w:t>Pat Barker:</w:t>
      </w:r>
      <w:r>
        <w:rPr>
          <w:i/>
          <w:sz w:val="24"/>
          <w:szCs w:val="24"/>
        </w:rPr>
        <w:t xml:space="preserve"> </w:t>
      </w:r>
      <w:r w:rsidRPr="00565B25">
        <w:rPr>
          <w:b/>
          <w:i/>
          <w:sz w:val="24"/>
          <w:szCs w:val="24"/>
        </w:rPr>
        <w:t>Regeneration</w:t>
      </w:r>
    </w:p>
    <w:p w14:paraId="5D0F6757" w14:textId="0A22F09C" w:rsidR="00262D1F" w:rsidRDefault="00C755CC" w:rsidP="00565B25">
      <w:pPr>
        <w:jc w:val="center"/>
        <w:rPr>
          <w:sz w:val="24"/>
          <w:szCs w:val="24"/>
        </w:rPr>
      </w:pPr>
      <w:r w:rsidRPr="00C755CC">
        <w:rPr>
          <w:sz w:val="24"/>
          <w:szCs w:val="24"/>
        </w:rPr>
        <w:t>The Poetry of Wilfred Owen</w:t>
      </w:r>
    </w:p>
    <w:p w14:paraId="79754172" w14:textId="77777777" w:rsidR="00565B25" w:rsidRPr="00262D1F" w:rsidRDefault="00565B25" w:rsidP="00BC23CB">
      <w:pPr>
        <w:rPr>
          <w:sz w:val="24"/>
          <w:szCs w:val="24"/>
        </w:rPr>
      </w:pPr>
    </w:p>
    <w:p w14:paraId="670AD2FA" w14:textId="0D2AC639" w:rsidR="000D36A2" w:rsidRDefault="000D36A2" w:rsidP="00BC2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Textbooks</w:t>
      </w:r>
    </w:p>
    <w:p w14:paraId="3D032BF5" w14:textId="32CC5714" w:rsidR="00565B25" w:rsidRPr="00565B25" w:rsidRDefault="00565B25" w:rsidP="00BC23CB">
      <w:pPr>
        <w:rPr>
          <w:sz w:val="24"/>
          <w:szCs w:val="24"/>
        </w:rPr>
      </w:pPr>
      <w:r w:rsidRPr="00565B25">
        <w:rPr>
          <w:sz w:val="24"/>
          <w:szCs w:val="24"/>
        </w:rPr>
        <w:t>If you wish to purchase these, our recommendations are below:</w:t>
      </w:r>
    </w:p>
    <w:p w14:paraId="22CA48D0" w14:textId="77777777" w:rsidR="000D36A2" w:rsidRPr="00AE09FF" w:rsidRDefault="000D36A2" w:rsidP="000D36A2">
      <w:r>
        <w:t xml:space="preserve">Luke McBratney, Nicola Onyett, Andrew Ward &amp; Adrian Beard: </w:t>
      </w:r>
      <w:r w:rsidRPr="008707FB">
        <w:rPr>
          <w:rStyle w:val="a-size-extra-large"/>
          <w:rFonts w:ascii="Arial" w:hAnsi="Arial" w:cs="Arial"/>
          <w:b/>
          <w:i/>
          <w:color w:val="111111"/>
        </w:rPr>
        <w:t>AQA English Literature A: A Level and AS (AQA A Level English Literature A)</w:t>
      </w:r>
      <w:r w:rsidRPr="008707FB">
        <w:rPr>
          <w:rStyle w:val="a-size-extra-large"/>
          <w:rFonts w:ascii="Arial" w:hAnsi="Arial" w:cs="Arial"/>
          <w:b/>
          <w:color w:val="111111"/>
        </w:rPr>
        <w:t> </w:t>
      </w:r>
      <w:r w:rsidRPr="00AE09FF">
        <w:rPr>
          <w:rStyle w:val="a-size-large"/>
          <w:rFonts w:ascii="Arial" w:hAnsi="Arial" w:cs="Arial"/>
          <w:color w:val="111111"/>
        </w:rPr>
        <w:t>Paperback – 12 Mar. 2015</w:t>
      </w:r>
    </w:p>
    <w:p w14:paraId="45580F0E" w14:textId="77777777" w:rsidR="000D36A2" w:rsidRPr="00AE09FF" w:rsidRDefault="000D36A2" w:rsidP="000D36A2">
      <w:pPr>
        <w:rPr>
          <w:rStyle w:val="Hyperlink"/>
        </w:rPr>
      </w:pPr>
      <w:r>
        <w:t xml:space="preserve">Luke McBratney: </w:t>
      </w:r>
      <w:hyperlink r:id="rId8" w:history="1">
        <w:r>
          <w:rPr>
            <w:rStyle w:val="Hyperlink"/>
            <w:rFonts w:ascii="Arial" w:hAnsi="Arial" w:cs="Arial"/>
            <w:color w:val="C45500"/>
            <w:sz w:val="20"/>
            <w:szCs w:val="20"/>
            <w:shd w:val="clear" w:color="auto" w:fill="FFFFFF"/>
          </w:rPr>
          <w:t>Study and Revise for AS/A-level: AQA Anthology: love poetry through the ages (Study &amp; Revise for As/A Level)</w:t>
        </w:r>
      </w:hyperlink>
    </w:p>
    <w:p w14:paraId="67E3EAE7" w14:textId="77777777" w:rsidR="000D36A2" w:rsidRDefault="000D36A2" w:rsidP="00BC23CB">
      <w:pPr>
        <w:rPr>
          <w:b/>
          <w:sz w:val="24"/>
          <w:szCs w:val="24"/>
        </w:rPr>
      </w:pPr>
    </w:p>
    <w:p w14:paraId="7BDCF0D5" w14:textId="366E6C3F" w:rsidR="00BC23CB" w:rsidRPr="00BC23CB" w:rsidRDefault="00BC23CB" w:rsidP="00BC23CB">
      <w:pPr>
        <w:rPr>
          <w:sz w:val="24"/>
          <w:szCs w:val="24"/>
        </w:rPr>
      </w:pPr>
      <w:r w:rsidRPr="00487700">
        <w:rPr>
          <w:sz w:val="24"/>
          <w:szCs w:val="24"/>
        </w:rPr>
        <w:t>If you have any questions at any point, please get in touch with Mrs Smith by email</w:t>
      </w:r>
      <w:r w:rsidR="00B616CA">
        <w:rPr>
          <w:sz w:val="24"/>
          <w:szCs w:val="24"/>
        </w:rPr>
        <w:t>:</w:t>
      </w:r>
      <w:bookmarkStart w:id="0" w:name="_GoBack"/>
      <w:bookmarkEnd w:id="0"/>
      <w:r w:rsidRPr="00487700">
        <w:rPr>
          <w:sz w:val="44"/>
          <w:szCs w:val="44"/>
        </w:rPr>
        <w:t xml:space="preserve"> </w:t>
      </w:r>
      <w:hyperlink r:id="rId9" w:history="1">
        <w:r w:rsidRPr="00487700">
          <w:rPr>
            <w:rStyle w:val="Hyperlink"/>
            <w:sz w:val="24"/>
            <w:szCs w:val="24"/>
          </w:rPr>
          <w:t>s.smith2@cromptonhouse.org</w:t>
        </w:r>
      </w:hyperlink>
      <w:r w:rsidRPr="00487700">
        <w:rPr>
          <w:sz w:val="24"/>
          <w:szCs w:val="24"/>
        </w:rPr>
        <w:t xml:space="preserve"> .</w:t>
      </w:r>
    </w:p>
    <w:p w14:paraId="66101DAD" w14:textId="77777777" w:rsidR="00BC23CB" w:rsidRDefault="00BC23CB" w:rsidP="00BC23CB">
      <w:pPr>
        <w:rPr>
          <w:b/>
          <w:sz w:val="24"/>
          <w:szCs w:val="24"/>
        </w:rPr>
      </w:pPr>
    </w:p>
    <w:p w14:paraId="71276E8D" w14:textId="77777777" w:rsidR="00BC23CB" w:rsidRDefault="00BC23CB" w:rsidP="00BC23CB">
      <w:pPr>
        <w:rPr>
          <w:b/>
          <w:sz w:val="24"/>
          <w:szCs w:val="24"/>
        </w:rPr>
      </w:pPr>
    </w:p>
    <w:p w14:paraId="05150EE3" w14:textId="77777777" w:rsidR="00BC23CB" w:rsidRDefault="00BC23CB" w:rsidP="00487700">
      <w:pPr>
        <w:rPr>
          <w:rStyle w:val="Hyperlink"/>
        </w:rPr>
      </w:pPr>
    </w:p>
    <w:p w14:paraId="68998DFB" w14:textId="382637EC" w:rsidR="00C66F82" w:rsidRDefault="00C66F82" w:rsidP="00487700">
      <w:pPr>
        <w:rPr>
          <w:rStyle w:val="Hyperlink"/>
        </w:rPr>
      </w:pPr>
    </w:p>
    <w:p w14:paraId="2D3C2803" w14:textId="77777777" w:rsidR="00C66F82" w:rsidRDefault="00C66F82" w:rsidP="00487700">
      <w:pPr>
        <w:rPr>
          <w:rStyle w:val="Hyperlink"/>
        </w:rPr>
      </w:pPr>
    </w:p>
    <w:p w14:paraId="49FD5E13" w14:textId="77777777" w:rsidR="00487700" w:rsidRPr="00487700" w:rsidRDefault="00487700" w:rsidP="00487700">
      <w:pPr>
        <w:rPr>
          <w:rStyle w:val="Hyperlink"/>
          <w:u w:val="none"/>
        </w:rPr>
      </w:pPr>
    </w:p>
    <w:p w14:paraId="180ED9DE" w14:textId="77777777" w:rsidR="00487700" w:rsidRDefault="00487700" w:rsidP="00487700">
      <w:pPr>
        <w:rPr>
          <w:b/>
          <w:sz w:val="24"/>
          <w:szCs w:val="24"/>
        </w:rPr>
      </w:pPr>
    </w:p>
    <w:p w14:paraId="0CC8E0C2" w14:textId="77777777" w:rsidR="00487700" w:rsidRPr="00487700" w:rsidRDefault="00487700" w:rsidP="00487700">
      <w:pPr>
        <w:rPr>
          <w:b/>
          <w:sz w:val="44"/>
          <w:szCs w:val="44"/>
        </w:rPr>
      </w:pPr>
    </w:p>
    <w:p w14:paraId="1163346B" w14:textId="77777777" w:rsidR="00487700" w:rsidRPr="00487700" w:rsidRDefault="00487700" w:rsidP="00487700">
      <w:pPr>
        <w:rPr>
          <w:sz w:val="32"/>
          <w:szCs w:val="32"/>
        </w:rPr>
      </w:pPr>
    </w:p>
    <w:sectPr w:rsidR="00487700" w:rsidRPr="0048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00"/>
    <w:rsid w:val="000D36A2"/>
    <w:rsid w:val="00262D1F"/>
    <w:rsid w:val="00487700"/>
    <w:rsid w:val="004D735B"/>
    <w:rsid w:val="00560D7E"/>
    <w:rsid w:val="00565B25"/>
    <w:rsid w:val="006C2821"/>
    <w:rsid w:val="007D2C93"/>
    <w:rsid w:val="00886857"/>
    <w:rsid w:val="00B616CA"/>
    <w:rsid w:val="00BC23CB"/>
    <w:rsid w:val="00C66F82"/>
    <w:rsid w:val="00C755CC"/>
    <w:rsid w:val="00F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901E"/>
  <w15:chartTrackingRefBased/>
  <w15:docId w15:val="{D6A41C0C-B631-446F-AF44-027648EF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700"/>
    <w:rPr>
      <w:color w:val="0563C1" w:themeColor="hyperlink"/>
      <w:u w:val="single"/>
    </w:rPr>
  </w:style>
  <w:style w:type="character" w:customStyle="1" w:styleId="a-size-extra-large">
    <w:name w:val="a-size-extra-large"/>
    <w:basedOn w:val="DefaultParagraphFont"/>
    <w:rsid w:val="000D36A2"/>
  </w:style>
  <w:style w:type="character" w:customStyle="1" w:styleId="a-size-large">
    <w:name w:val="a-size-large"/>
    <w:basedOn w:val="DefaultParagraphFont"/>
    <w:rsid w:val="000D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Study-Revise-AS-level-Anthology/dp/1471853837/ref=pd_lpo_14_t_2/262-5756114-6855134?_encoding=UTF8&amp;pd_rd_i=1471853837&amp;pd_rd_r=0a4ad6bd-3698-404f-8372-3ec4957c283e&amp;pd_rd_w=TtNvl&amp;pd_rd_wg=bBBOP&amp;pf_rd_p=7b8e3b03-1439-4489-abd4-4a138cf4eca6&amp;pf_rd_r=1WHM8KHWNZNPAPV3AGD9&amp;psc=1&amp;refRID=1WHM8KHWNZNPAPV3AGD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qa.org.uk/subjects/english/as-and-a-level/english-literature-a-7711-77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.smith2@crompton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450019621AA47915299AE16BAD383" ma:contentTypeVersion="27" ma:contentTypeDescription="Create a new document." ma:contentTypeScope="" ma:versionID="1fe4f691715e04147891069a1c4b5e4d">
  <xsd:schema xmlns:xsd="http://www.w3.org/2001/XMLSchema" xmlns:xs="http://www.w3.org/2001/XMLSchema" xmlns:p="http://schemas.microsoft.com/office/2006/metadata/properties" xmlns:ns3="6baad722-ff64-4fcb-b948-d79eb3c8df1c" xmlns:ns4="9c97641b-0cab-44f4-bafc-3ba7ce97b83b" targetNamespace="http://schemas.microsoft.com/office/2006/metadata/properties" ma:root="true" ma:fieldsID="3c3b10f3bfe514efb6f6face2238d340" ns3:_="" ns4:_="">
    <xsd:import namespace="6baad722-ff64-4fcb-b948-d79eb3c8df1c"/>
    <xsd:import namespace="9c97641b-0cab-44f4-bafc-3ba7ce97b83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ad722-ff64-4fcb-b948-d79eb3c8df1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7641b-0cab-44f4-bafc-3ba7ce97b83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6baad722-ff64-4fcb-b948-d79eb3c8df1c" xsi:nil="true"/>
    <Invited_Students xmlns="6baad722-ff64-4fcb-b948-d79eb3c8df1c" xsi:nil="true"/>
    <Has_Teacher_Only_SectionGroup xmlns="6baad722-ff64-4fcb-b948-d79eb3c8df1c" xsi:nil="true"/>
    <Owner xmlns="6baad722-ff64-4fcb-b948-d79eb3c8df1c">
      <UserInfo>
        <DisplayName/>
        <AccountId xsi:nil="true"/>
        <AccountType/>
      </UserInfo>
    </Owner>
    <Teachers xmlns="6baad722-ff64-4fcb-b948-d79eb3c8df1c">
      <UserInfo>
        <DisplayName/>
        <AccountId xsi:nil="true"/>
        <AccountType/>
      </UserInfo>
    </Teachers>
    <DefaultSectionNames xmlns="6baad722-ff64-4fcb-b948-d79eb3c8df1c" xsi:nil="true"/>
    <Is_Collaboration_Space_Locked xmlns="6baad722-ff64-4fcb-b948-d79eb3c8df1c" xsi:nil="true"/>
    <NotebookType xmlns="6baad722-ff64-4fcb-b948-d79eb3c8df1c" xsi:nil="true"/>
    <CultureName xmlns="6baad722-ff64-4fcb-b948-d79eb3c8df1c" xsi:nil="true"/>
    <AppVersion xmlns="6baad722-ff64-4fcb-b948-d79eb3c8df1c" xsi:nil="true"/>
    <Self_Registration_Enabled xmlns="6baad722-ff64-4fcb-b948-d79eb3c8df1c" xsi:nil="true"/>
    <Students xmlns="6baad722-ff64-4fcb-b948-d79eb3c8df1c">
      <UserInfo>
        <DisplayName/>
        <AccountId xsi:nil="true"/>
        <AccountType/>
      </UserInfo>
    </Students>
    <FolderType xmlns="6baad722-ff64-4fcb-b948-d79eb3c8df1c" xsi:nil="true"/>
    <Student_Groups xmlns="6baad722-ff64-4fcb-b948-d79eb3c8df1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6EEABAB-F160-428C-A0F6-695CF39A4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ad722-ff64-4fcb-b948-d79eb3c8df1c"/>
    <ds:schemaRef ds:uri="9c97641b-0cab-44f4-bafc-3ba7ce97b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4AE3B-CC27-4F0D-BF24-56808F777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5FA9B-965E-4575-A51A-EDA0D684AE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97641b-0cab-44f4-bafc-3ba7ce97b83b"/>
    <ds:schemaRef ds:uri="6baad722-ff64-4fcb-b948-d79eb3c8df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S.Smith2</dc:creator>
  <cp:keywords/>
  <dc:description/>
  <cp:lastModifiedBy>S.Smith2</cp:lastModifiedBy>
  <cp:revision>5</cp:revision>
  <dcterms:created xsi:type="dcterms:W3CDTF">2020-06-02T10:43:00Z</dcterms:created>
  <dcterms:modified xsi:type="dcterms:W3CDTF">2020-06-02T10:48:00Z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0x01010066A450019621AA47915299AE16BAD383</vt:lpwstr>
  </property>
</Properties>
</file>