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FD77F" w14:textId="77777777" w:rsidR="00012899" w:rsidRDefault="00012899" w:rsidP="00012899">
      <w:pPr>
        <w:rPr>
          <w:b/>
          <w:bCs/>
          <w:sz w:val="28"/>
          <w:szCs w:val="28"/>
        </w:rPr>
      </w:pPr>
    </w:p>
    <w:p w14:paraId="7BF49D99" w14:textId="35C5CE04" w:rsidR="00012899" w:rsidRDefault="00012899" w:rsidP="00570DDE">
      <w:pPr>
        <w:jc w:val="center"/>
        <w:rPr>
          <w:b/>
          <w:bCs/>
          <w:sz w:val="28"/>
          <w:szCs w:val="28"/>
        </w:rPr>
      </w:pPr>
      <w:r w:rsidRPr="00F369D9">
        <w:rPr>
          <w:noProof/>
          <w:sz w:val="24"/>
          <w:szCs w:val="24"/>
          <w:lang w:eastAsia="en-GB"/>
        </w:rPr>
        <w:drawing>
          <wp:anchor distT="0" distB="0" distL="114300" distR="114300" simplePos="0" relativeHeight="251660288" behindDoc="1" locked="0" layoutInCell="1" allowOverlap="1" wp14:anchorId="294F104E" wp14:editId="0AA58BFA">
            <wp:simplePos x="0" y="0"/>
            <wp:positionH relativeFrom="column">
              <wp:posOffset>1912620</wp:posOffset>
            </wp:positionH>
            <wp:positionV relativeFrom="paragraph">
              <wp:posOffset>110041</wp:posOffset>
            </wp:positionV>
            <wp:extent cx="2197916" cy="22410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7916" cy="2241013"/>
                    </a:xfrm>
                    <a:prstGeom prst="rect">
                      <a:avLst/>
                    </a:prstGeom>
                  </pic:spPr>
                </pic:pic>
              </a:graphicData>
            </a:graphic>
            <wp14:sizeRelH relativeFrom="page">
              <wp14:pctWidth>0</wp14:pctWidth>
            </wp14:sizeRelH>
            <wp14:sizeRelV relativeFrom="page">
              <wp14:pctHeight>0</wp14:pctHeight>
            </wp14:sizeRelV>
          </wp:anchor>
        </w:drawing>
      </w:r>
    </w:p>
    <w:p w14:paraId="2F00BBE9" w14:textId="08C6C7CB" w:rsidR="00012899" w:rsidRDefault="00012899" w:rsidP="00570DDE">
      <w:pPr>
        <w:jc w:val="center"/>
        <w:rPr>
          <w:b/>
          <w:bCs/>
          <w:sz w:val="28"/>
          <w:szCs w:val="28"/>
        </w:rPr>
      </w:pPr>
    </w:p>
    <w:sdt>
      <w:sdtPr>
        <w:rPr>
          <w:rFonts w:ascii="Arial" w:eastAsiaTheme="minorHAnsi" w:hAnsi="Arial"/>
          <w:color w:val="4472C4" w:themeColor="accent1"/>
          <w:lang w:val="en-GB"/>
        </w:rPr>
        <w:id w:val="979425599"/>
        <w:docPartObj>
          <w:docPartGallery w:val="Cover Pages"/>
          <w:docPartUnique/>
        </w:docPartObj>
      </w:sdtPr>
      <w:sdtEndPr>
        <w:rPr>
          <w:rFonts w:asciiTheme="minorHAnsi" w:hAnsiTheme="minorHAnsi"/>
          <w:color w:val="auto"/>
        </w:rPr>
      </w:sdtEndPr>
      <w:sdtContent>
        <w:p w14:paraId="121320CC" w14:textId="41E2D302" w:rsidR="00012899" w:rsidRDefault="00012899" w:rsidP="00012899">
          <w:pPr>
            <w:pStyle w:val="NoSpacing"/>
            <w:spacing w:before="1540" w:after="240"/>
            <w:jc w:val="both"/>
            <w:rPr>
              <w:color w:val="4472C4" w:themeColor="accent1"/>
            </w:rPr>
          </w:pPr>
        </w:p>
        <w:p w14:paraId="7A66963C" w14:textId="77777777" w:rsidR="00012899" w:rsidRDefault="00012899" w:rsidP="00012899">
          <w:pPr>
            <w:pStyle w:val="NoSpacing"/>
            <w:spacing w:before="1540" w:after="240"/>
            <w:jc w:val="both"/>
            <w:rPr>
              <w:color w:val="4472C4" w:themeColor="accent1"/>
            </w:rPr>
          </w:pPr>
        </w:p>
        <w:sdt>
          <w:sdtPr>
            <w:rPr>
              <w:rFonts w:asciiTheme="majorHAnsi" w:eastAsiaTheme="majorEastAsia" w:hAnsiTheme="majorHAnsi" w:cstheme="majorBidi"/>
              <w:caps/>
              <w:color w:val="000000" w:themeColor="text1"/>
              <w:sz w:val="56"/>
              <w:szCs w:val="56"/>
            </w:rPr>
            <w:alias w:val="Title"/>
            <w:tag w:val=""/>
            <w:id w:val="1735040861"/>
            <w:placeholder>
              <w:docPart w:val="C2C97733E6E33B448980A2983C6F091B"/>
            </w:placeholder>
            <w:dataBinding w:prefixMappings="xmlns:ns0='http://purl.org/dc/elements/1.1/' xmlns:ns1='http://schemas.openxmlformats.org/package/2006/metadata/core-properties' " w:xpath="/ns1:coreProperties[1]/ns0:title[1]" w:storeItemID="{6C3C8BC8-F283-45AE-878A-BAB7291924A1}"/>
            <w:text/>
          </w:sdtPr>
          <w:sdtEndPr/>
          <w:sdtContent>
            <w:p w14:paraId="174D0B31" w14:textId="107C9822" w:rsidR="00012899" w:rsidRPr="00012899" w:rsidRDefault="00012899" w:rsidP="00012899">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000000" w:themeColor="text1"/>
                  <w:sz w:val="56"/>
                  <w:szCs w:val="56"/>
                </w:rPr>
              </w:pPr>
              <w:r w:rsidRPr="00012899">
                <w:rPr>
                  <w:rFonts w:asciiTheme="majorHAnsi" w:eastAsiaTheme="majorEastAsia" w:hAnsiTheme="majorHAnsi" w:cstheme="majorBidi"/>
                  <w:caps/>
                  <w:color w:val="000000" w:themeColor="text1"/>
                  <w:sz w:val="56"/>
                  <w:szCs w:val="56"/>
                </w:rPr>
                <w:t>C</w:t>
              </w:r>
              <w:r>
                <w:rPr>
                  <w:rFonts w:asciiTheme="majorHAnsi" w:eastAsiaTheme="majorEastAsia" w:hAnsiTheme="majorHAnsi" w:cstheme="majorBidi"/>
                  <w:caps/>
                  <w:color w:val="000000" w:themeColor="text1"/>
                  <w:sz w:val="56"/>
                  <w:szCs w:val="56"/>
                </w:rPr>
                <w:t>rompton House School</w:t>
              </w:r>
            </w:p>
          </w:sdtContent>
        </w:sdt>
        <w:sdt>
          <w:sdtPr>
            <w:rPr>
              <w:color w:val="4472C4" w:themeColor="accent1"/>
              <w:sz w:val="28"/>
              <w:szCs w:val="28"/>
            </w:rPr>
            <w:alias w:val="Subtitle"/>
            <w:tag w:val=""/>
            <w:id w:val="328029620"/>
            <w:placeholder>
              <w:docPart w:val="1588593F9DC9884596B4F36DB6F5513E"/>
            </w:placeholder>
            <w:dataBinding w:prefixMappings="xmlns:ns0='http://purl.org/dc/elements/1.1/' xmlns:ns1='http://schemas.openxmlformats.org/package/2006/metadata/core-properties' " w:xpath="/ns1:coreProperties[1]/ns0:subject[1]" w:storeItemID="{6C3C8BC8-F283-45AE-878A-BAB7291924A1}"/>
            <w:text/>
          </w:sdtPr>
          <w:sdtEndPr/>
          <w:sdtContent>
            <w:p w14:paraId="01B30C75" w14:textId="4DB4D1B3" w:rsidR="00012899" w:rsidRDefault="00012899" w:rsidP="00012899">
              <w:pPr>
                <w:pStyle w:val="NoSpacing"/>
                <w:jc w:val="center"/>
                <w:rPr>
                  <w:color w:val="4472C4" w:themeColor="accent1"/>
                  <w:sz w:val="28"/>
                  <w:szCs w:val="28"/>
                </w:rPr>
              </w:pPr>
              <w:r>
                <w:rPr>
                  <w:color w:val="4472C4" w:themeColor="accent1"/>
                  <w:sz w:val="28"/>
                  <w:szCs w:val="28"/>
                </w:rPr>
                <w:t>Working at Home Plan for Students</w:t>
              </w:r>
            </w:p>
          </w:sdtContent>
        </w:sdt>
        <w:p w14:paraId="4CF18AB8" w14:textId="77777777" w:rsidR="00012899" w:rsidRDefault="00012899" w:rsidP="00012899">
          <w:pPr>
            <w:pStyle w:val="NoSpacing"/>
            <w:spacing w:before="480"/>
            <w:jc w:val="both"/>
            <w:rPr>
              <w:color w:val="4472C4" w:themeColor="accent1"/>
            </w:rPr>
          </w:pPr>
          <w:r>
            <w:rPr>
              <w:noProof/>
              <w:color w:val="4472C4" w:themeColor="accent1"/>
              <w:lang w:val="en-GB" w:eastAsia="en-GB"/>
            </w:rPr>
            <mc:AlternateContent>
              <mc:Choice Requires="wps">
                <w:drawing>
                  <wp:anchor distT="0" distB="0" distL="114300" distR="114300" simplePos="0" relativeHeight="251659264" behindDoc="0" locked="0" layoutInCell="1" allowOverlap="1" wp14:anchorId="53D373BC" wp14:editId="720BE82F">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0-03-12T00:00:00Z">
                                    <w:dateFormat w:val="MMMM d, yyyy"/>
                                    <w:lid w:val="en-US"/>
                                    <w:storeMappedDataAs w:val="dateTime"/>
                                    <w:calendar w:val="gregorian"/>
                                  </w:date>
                                </w:sdtPr>
                                <w:sdtEndPr/>
                                <w:sdtContent>
                                  <w:p w14:paraId="06EBE7FA" w14:textId="77777777" w:rsidR="00012899" w:rsidRDefault="00012899" w:rsidP="00012899">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232F0D6E" w14:textId="55475058" w:rsidR="00012899" w:rsidRDefault="00805A2C" w:rsidP="00012899">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012899">
                                      <w:rPr>
                                        <w:caps/>
                                        <w:color w:val="4472C4" w:themeColor="accent1"/>
                                      </w:rPr>
                                      <w:t>Crompton House CofE School</w:t>
                                    </w:r>
                                  </w:sdtContent>
                                </w:sdt>
                              </w:p>
                              <w:p w14:paraId="5F2303DC" w14:textId="77777777" w:rsidR="00012899" w:rsidRDefault="00805A2C" w:rsidP="00012899">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012899">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3D373BC"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472C4"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0-03-12T00:00:00Z">
                              <w:dateFormat w:val="MMMM d, yyyy"/>
                              <w:lid w:val="en-US"/>
                              <w:storeMappedDataAs w:val="dateTime"/>
                              <w:calendar w:val="gregorian"/>
                            </w:date>
                          </w:sdtPr>
                          <w:sdtEndPr/>
                          <w:sdtContent>
                            <w:p w14:paraId="06EBE7FA" w14:textId="77777777" w:rsidR="00012899" w:rsidRDefault="00012899" w:rsidP="00012899">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232F0D6E" w14:textId="55475058" w:rsidR="00012899" w:rsidRDefault="00805A2C" w:rsidP="00012899">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012899">
                                <w:rPr>
                                  <w:caps/>
                                  <w:color w:val="4472C4" w:themeColor="accent1"/>
                                </w:rPr>
                                <w:t>Crompton House CofE School</w:t>
                              </w:r>
                            </w:sdtContent>
                          </w:sdt>
                        </w:p>
                        <w:p w14:paraId="5F2303DC" w14:textId="77777777" w:rsidR="00012899" w:rsidRDefault="00805A2C" w:rsidP="00012899">
                          <w:pPr>
                            <w:pStyle w:val="NoSpacing"/>
                            <w:jc w:val="center"/>
                            <w:rPr>
                              <w:color w:val="4472C4" w:themeColor="accent1"/>
                            </w:rPr>
                          </w:pPr>
                          <w:sdt>
                            <w:sdtPr>
                              <w:rPr>
                                <w:color w:val="4472C4" w:themeColor="accent1"/>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012899">
                                <w:rPr>
                                  <w:color w:val="4472C4" w:themeColor="accent1"/>
                                </w:rPr>
                                <w:t xml:space="preserve">     </w:t>
                              </w:r>
                            </w:sdtContent>
                          </w:sdt>
                        </w:p>
                      </w:txbxContent>
                    </v:textbox>
                    <w10:wrap anchorx="margin" anchory="page"/>
                  </v:shape>
                </w:pict>
              </mc:Fallback>
            </mc:AlternateContent>
          </w:r>
        </w:p>
        <w:p w14:paraId="696380BF" w14:textId="1F3C9D5F" w:rsidR="00012899" w:rsidRDefault="009145F0" w:rsidP="009145F0">
          <w:pPr>
            <w:jc w:val="center"/>
          </w:pPr>
          <w:r w:rsidRPr="009145F0">
            <w:rPr>
              <w:rFonts w:ascii="Times New Roman" w:eastAsia="Times New Roman" w:hAnsi="Times New Roman" w:cs="Times New Roman"/>
              <w:sz w:val="24"/>
              <w:szCs w:val="24"/>
              <w:lang w:eastAsia="en-GB"/>
            </w:rPr>
            <w:fldChar w:fldCharType="begin"/>
          </w:r>
          <w:r w:rsidRPr="009145F0">
            <w:rPr>
              <w:rFonts w:ascii="Times New Roman" w:eastAsia="Times New Roman" w:hAnsi="Times New Roman" w:cs="Times New Roman"/>
              <w:sz w:val="24"/>
              <w:szCs w:val="24"/>
              <w:lang w:eastAsia="en-GB"/>
            </w:rPr>
            <w:instrText xml:space="preserve"> INCLUDEPICTURE "https://img.jakpost.net/c/2020/03/14/2020_03_14_89218_1584158212._large.jpg" \* MERGEFORMATINET </w:instrText>
          </w:r>
          <w:r w:rsidRPr="009145F0">
            <w:rPr>
              <w:rFonts w:ascii="Times New Roman" w:eastAsia="Times New Roman" w:hAnsi="Times New Roman" w:cs="Times New Roman"/>
              <w:sz w:val="24"/>
              <w:szCs w:val="24"/>
              <w:lang w:eastAsia="en-GB"/>
            </w:rPr>
            <w:fldChar w:fldCharType="separate"/>
          </w:r>
          <w:r w:rsidRPr="009145F0">
            <w:rPr>
              <w:rFonts w:ascii="Times New Roman" w:eastAsia="Times New Roman" w:hAnsi="Times New Roman" w:cs="Times New Roman"/>
              <w:noProof/>
              <w:sz w:val="24"/>
              <w:szCs w:val="24"/>
              <w:lang w:eastAsia="en-GB"/>
            </w:rPr>
            <w:drawing>
              <wp:inline distT="0" distB="0" distL="0" distR="0" wp14:anchorId="736DF59D" wp14:editId="37972F4F">
                <wp:extent cx="5062673" cy="3380763"/>
                <wp:effectExtent l="0" t="0" r="5080" b="0"/>
                <wp:docPr id="3" name="Picture 3" descr="Image result for WORKING FROM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KING FROM 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2444" cy="3413999"/>
                        </a:xfrm>
                        <a:prstGeom prst="rect">
                          <a:avLst/>
                        </a:prstGeom>
                        <a:noFill/>
                        <a:ln>
                          <a:noFill/>
                        </a:ln>
                      </pic:spPr>
                    </pic:pic>
                  </a:graphicData>
                </a:graphic>
              </wp:inline>
            </w:drawing>
          </w:r>
          <w:r w:rsidRPr="009145F0">
            <w:rPr>
              <w:rFonts w:ascii="Times New Roman" w:eastAsia="Times New Roman" w:hAnsi="Times New Roman" w:cs="Times New Roman"/>
              <w:sz w:val="24"/>
              <w:szCs w:val="24"/>
              <w:lang w:eastAsia="en-GB"/>
            </w:rPr>
            <w:fldChar w:fldCharType="end"/>
          </w:r>
          <w:r w:rsidR="00012899">
            <w:br w:type="page"/>
          </w:r>
        </w:p>
      </w:sdtContent>
    </w:sdt>
    <w:p w14:paraId="3E7E796F" w14:textId="29CAE5CC" w:rsidR="00570DDE" w:rsidRPr="00012899" w:rsidRDefault="00012899" w:rsidP="00012899">
      <w:pPr>
        <w:jc w:val="center"/>
        <w:rPr>
          <w:rFonts w:ascii="Avenir Light" w:hAnsi="Avenir Light"/>
          <w:b/>
          <w:bCs/>
          <w:sz w:val="28"/>
          <w:szCs w:val="28"/>
        </w:rPr>
      </w:pPr>
      <w:r w:rsidRPr="00012899">
        <w:rPr>
          <w:b/>
          <w:bCs/>
          <w:sz w:val="28"/>
          <w:szCs w:val="28"/>
        </w:rPr>
        <w:t xml:space="preserve"> </w:t>
      </w:r>
      <w:r w:rsidR="00570DDE" w:rsidRPr="00012899">
        <w:rPr>
          <w:rFonts w:ascii="Avenir Light" w:hAnsi="Avenir Light"/>
          <w:b/>
          <w:bCs/>
          <w:sz w:val="28"/>
          <w:szCs w:val="28"/>
        </w:rPr>
        <w:t>The Basics</w:t>
      </w:r>
    </w:p>
    <w:p w14:paraId="145403F0" w14:textId="319EAD42" w:rsidR="00570DDE" w:rsidRPr="00570DDE" w:rsidRDefault="00570DDE" w:rsidP="00570DDE">
      <w:pPr>
        <w:rPr>
          <w:sz w:val="24"/>
          <w:szCs w:val="24"/>
        </w:rPr>
      </w:pPr>
      <w:r w:rsidRPr="00012899">
        <w:rPr>
          <w:rFonts w:ascii="Avenir Light" w:hAnsi="Avenir Light"/>
          <w:sz w:val="24"/>
          <w:szCs w:val="24"/>
        </w:rPr>
        <w:t xml:space="preserve">You will be assigned work via doddle </w:t>
      </w:r>
      <w:proofErr w:type="gramStart"/>
      <w:r w:rsidRPr="00012899">
        <w:rPr>
          <w:rFonts w:ascii="Avenir Light" w:hAnsi="Avenir Light"/>
          <w:sz w:val="24"/>
          <w:szCs w:val="24"/>
        </w:rPr>
        <w:t>on a daily basis</w:t>
      </w:r>
      <w:proofErr w:type="gramEnd"/>
      <w:r w:rsidRPr="00012899">
        <w:rPr>
          <w:rFonts w:ascii="Avenir Light" w:hAnsi="Avenir Light"/>
          <w:sz w:val="24"/>
          <w:szCs w:val="24"/>
        </w:rPr>
        <w:t xml:space="preserve"> following your timetable using the template below. Please make sure you have </w:t>
      </w:r>
      <w:proofErr w:type="spellStart"/>
      <w:proofErr w:type="gramStart"/>
      <w:r w:rsidRPr="00012899">
        <w:rPr>
          <w:rFonts w:ascii="Avenir Light" w:hAnsi="Avenir Light"/>
          <w:sz w:val="24"/>
          <w:szCs w:val="24"/>
        </w:rPr>
        <w:t>have</w:t>
      </w:r>
      <w:proofErr w:type="spellEnd"/>
      <w:proofErr w:type="gramEnd"/>
      <w:r w:rsidRPr="00012899">
        <w:rPr>
          <w:rFonts w:ascii="Avenir Light" w:hAnsi="Avenir Light"/>
          <w:sz w:val="24"/>
          <w:szCs w:val="24"/>
        </w:rPr>
        <w:t xml:space="preserve"> access to Doddle</w:t>
      </w:r>
      <w:r w:rsidRPr="00717FBE">
        <w:rPr>
          <w:sz w:val="24"/>
          <w:szCs w:val="24"/>
        </w:rPr>
        <w:t>.</w:t>
      </w:r>
      <w:r>
        <w:rPr>
          <w:sz w:val="24"/>
          <w:szCs w:val="24"/>
        </w:rPr>
        <w:t xml:space="preserve">  </w:t>
      </w:r>
    </w:p>
    <w:tbl>
      <w:tblPr>
        <w:tblStyle w:val="TableGrid"/>
        <w:tblpPr w:leftFromText="180" w:rightFromText="180" w:vertAnchor="text" w:horzAnchor="margin" w:tblpXSpec="center" w:tblpY="250"/>
        <w:tblW w:w="9928" w:type="dxa"/>
        <w:tblLook w:val="04A0" w:firstRow="1" w:lastRow="0" w:firstColumn="1" w:lastColumn="0" w:noHBand="0" w:noVBand="1"/>
      </w:tblPr>
      <w:tblGrid>
        <w:gridCol w:w="1493"/>
        <w:gridCol w:w="5023"/>
        <w:gridCol w:w="1446"/>
        <w:gridCol w:w="1966"/>
      </w:tblGrid>
      <w:tr w:rsidR="00570DDE" w14:paraId="1F33B055" w14:textId="77777777" w:rsidTr="00570DDE">
        <w:trPr>
          <w:trHeight w:val="248"/>
        </w:trPr>
        <w:tc>
          <w:tcPr>
            <w:tcW w:w="1493" w:type="dxa"/>
          </w:tcPr>
          <w:p w14:paraId="4586BDCD" w14:textId="77777777" w:rsidR="00570DDE" w:rsidRPr="00616F2A" w:rsidRDefault="00570DDE" w:rsidP="00570DDE">
            <w:pPr>
              <w:rPr>
                <w:b/>
                <w:bCs/>
              </w:rPr>
            </w:pPr>
            <w:r w:rsidRPr="00616F2A">
              <w:rPr>
                <w:b/>
                <w:bCs/>
              </w:rPr>
              <w:t>Lesson &amp; WALT</w:t>
            </w:r>
          </w:p>
        </w:tc>
        <w:tc>
          <w:tcPr>
            <w:tcW w:w="5023" w:type="dxa"/>
          </w:tcPr>
          <w:p w14:paraId="5D2C3FCE" w14:textId="77777777" w:rsidR="00570DDE" w:rsidRPr="00616F2A" w:rsidRDefault="00570DDE" w:rsidP="00570DDE">
            <w:pPr>
              <w:rPr>
                <w:b/>
                <w:bCs/>
              </w:rPr>
            </w:pPr>
            <w:r w:rsidRPr="00616F2A">
              <w:rPr>
                <w:b/>
                <w:bCs/>
              </w:rPr>
              <w:t xml:space="preserve">Tasks – Write WALT and date for each lesson </w:t>
            </w:r>
          </w:p>
        </w:tc>
        <w:tc>
          <w:tcPr>
            <w:tcW w:w="1446" w:type="dxa"/>
          </w:tcPr>
          <w:p w14:paraId="0598B5FB" w14:textId="77777777" w:rsidR="00570DDE" w:rsidRPr="00616F2A" w:rsidRDefault="00570DDE" w:rsidP="00570DDE">
            <w:pPr>
              <w:rPr>
                <w:b/>
                <w:bCs/>
              </w:rPr>
            </w:pPr>
            <w:r w:rsidRPr="00616F2A">
              <w:rPr>
                <w:b/>
                <w:bCs/>
              </w:rPr>
              <w:t>Resources</w:t>
            </w:r>
          </w:p>
        </w:tc>
        <w:tc>
          <w:tcPr>
            <w:tcW w:w="1966" w:type="dxa"/>
          </w:tcPr>
          <w:p w14:paraId="4E8A0020" w14:textId="77777777" w:rsidR="00570DDE" w:rsidRPr="00616F2A" w:rsidRDefault="00570DDE" w:rsidP="00570DDE">
            <w:pPr>
              <w:rPr>
                <w:b/>
                <w:bCs/>
              </w:rPr>
            </w:pPr>
            <w:r w:rsidRPr="00616F2A">
              <w:rPr>
                <w:b/>
                <w:bCs/>
              </w:rPr>
              <w:t>Completion/Action</w:t>
            </w:r>
          </w:p>
        </w:tc>
      </w:tr>
      <w:tr w:rsidR="00570DDE" w14:paraId="793B4C24" w14:textId="77777777" w:rsidTr="00570DDE">
        <w:trPr>
          <w:trHeight w:val="2480"/>
        </w:trPr>
        <w:tc>
          <w:tcPr>
            <w:tcW w:w="1493" w:type="dxa"/>
          </w:tcPr>
          <w:p w14:paraId="1D006527" w14:textId="77777777" w:rsidR="00570DDE" w:rsidRDefault="00570DDE" w:rsidP="00570DDE">
            <w:pPr>
              <w:jc w:val="center"/>
              <w:rPr>
                <w:b/>
                <w:bCs/>
                <w:sz w:val="24"/>
                <w:szCs w:val="24"/>
              </w:rPr>
            </w:pPr>
          </w:p>
          <w:p w14:paraId="33354C74" w14:textId="77777777" w:rsidR="00570DDE" w:rsidRDefault="00570DDE" w:rsidP="00570DDE">
            <w:pPr>
              <w:jc w:val="center"/>
              <w:rPr>
                <w:b/>
                <w:bCs/>
                <w:sz w:val="24"/>
                <w:szCs w:val="24"/>
              </w:rPr>
            </w:pPr>
          </w:p>
          <w:p w14:paraId="1EC2DC54" w14:textId="77777777" w:rsidR="00570DDE" w:rsidRDefault="00570DDE" w:rsidP="00570DDE">
            <w:pPr>
              <w:jc w:val="center"/>
              <w:rPr>
                <w:b/>
                <w:bCs/>
                <w:sz w:val="24"/>
                <w:szCs w:val="24"/>
              </w:rPr>
            </w:pPr>
          </w:p>
          <w:p w14:paraId="348B425B" w14:textId="77777777" w:rsidR="00570DDE" w:rsidRDefault="00570DDE" w:rsidP="00570DDE">
            <w:pPr>
              <w:jc w:val="center"/>
              <w:rPr>
                <w:b/>
                <w:bCs/>
                <w:sz w:val="24"/>
                <w:szCs w:val="24"/>
              </w:rPr>
            </w:pPr>
          </w:p>
          <w:p w14:paraId="5D7D6D9B" w14:textId="77777777" w:rsidR="00570DDE" w:rsidRDefault="00570DDE" w:rsidP="00570DDE">
            <w:pPr>
              <w:jc w:val="center"/>
              <w:rPr>
                <w:b/>
                <w:bCs/>
                <w:sz w:val="24"/>
                <w:szCs w:val="24"/>
              </w:rPr>
            </w:pPr>
          </w:p>
          <w:p w14:paraId="2FE2B744" w14:textId="77777777" w:rsidR="00570DDE" w:rsidRDefault="00570DDE" w:rsidP="00570DDE">
            <w:pPr>
              <w:jc w:val="center"/>
              <w:rPr>
                <w:b/>
                <w:bCs/>
                <w:sz w:val="24"/>
                <w:szCs w:val="24"/>
              </w:rPr>
            </w:pPr>
          </w:p>
          <w:p w14:paraId="279D6B05" w14:textId="77777777" w:rsidR="00570DDE" w:rsidRDefault="00570DDE" w:rsidP="00570DDE">
            <w:pPr>
              <w:jc w:val="center"/>
              <w:rPr>
                <w:b/>
                <w:bCs/>
                <w:sz w:val="24"/>
                <w:szCs w:val="24"/>
              </w:rPr>
            </w:pPr>
          </w:p>
          <w:p w14:paraId="5D1F64F3" w14:textId="77777777" w:rsidR="00570DDE" w:rsidRDefault="00570DDE" w:rsidP="00570DDE">
            <w:pPr>
              <w:jc w:val="center"/>
              <w:rPr>
                <w:b/>
                <w:bCs/>
                <w:sz w:val="24"/>
                <w:szCs w:val="24"/>
              </w:rPr>
            </w:pPr>
          </w:p>
          <w:p w14:paraId="187098B8" w14:textId="77777777" w:rsidR="00570DDE" w:rsidRPr="00304201" w:rsidRDefault="00570DDE" w:rsidP="00570DDE">
            <w:pPr>
              <w:jc w:val="center"/>
              <w:rPr>
                <w:b/>
                <w:bCs/>
                <w:sz w:val="24"/>
                <w:szCs w:val="24"/>
              </w:rPr>
            </w:pPr>
          </w:p>
        </w:tc>
        <w:tc>
          <w:tcPr>
            <w:tcW w:w="5023" w:type="dxa"/>
          </w:tcPr>
          <w:p w14:paraId="329F8789" w14:textId="7701743A" w:rsidR="00570DDE" w:rsidRPr="00A92C6B" w:rsidRDefault="00570DDE" w:rsidP="00570DDE">
            <w:pPr>
              <w:rPr>
                <w:sz w:val="24"/>
                <w:szCs w:val="24"/>
              </w:rPr>
            </w:pPr>
          </w:p>
        </w:tc>
        <w:tc>
          <w:tcPr>
            <w:tcW w:w="1446" w:type="dxa"/>
          </w:tcPr>
          <w:p w14:paraId="2D1F718E" w14:textId="77777777" w:rsidR="00570DDE" w:rsidRPr="00A92C6B" w:rsidRDefault="00570DDE" w:rsidP="00570DDE">
            <w:pPr>
              <w:rPr>
                <w:b/>
                <w:bCs/>
                <w:sz w:val="24"/>
                <w:szCs w:val="24"/>
              </w:rPr>
            </w:pPr>
          </w:p>
        </w:tc>
        <w:tc>
          <w:tcPr>
            <w:tcW w:w="1966" w:type="dxa"/>
          </w:tcPr>
          <w:p w14:paraId="2A5425CF" w14:textId="77777777" w:rsidR="00570DDE" w:rsidRPr="008C33A3" w:rsidRDefault="00570DDE" w:rsidP="00570DDE">
            <w:pPr>
              <w:rPr>
                <w:sz w:val="24"/>
                <w:szCs w:val="24"/>
              </w:rPr>
            </w:pPr>
          </w:p>
        </w:tc>
      </w:tr>
    </w:tbl>
    <w:p w14:paraId="2140C255" w14:textId="6C9F37C4" w:rsidR="00570DDE" w:rsidRDefault="00570DDE" w:rsidP="00E85486">
      <w:pPr>
        <w:jc w:val="center"/>
        <w:rPr>
          <w:b/>
          <w:sz w:val="10"/>
          <w:szCs w:val="10"/>
        </w:rPr>
      </w:pPr>
    </w:p>
    <w:p w14:paraId="65018019" w14:textId="77777777" w:rsidR="00570DDE" w:rsidRPr="00570DDE" w:rsidRDefault="00570DDE" w:rsidP="00E85486">
      <w:pPr>
        <w:jc w:val="center"/>
        <w:rPr>
          <w:b/>
          <w:sz w:val="10"/>
          <w:szCs w:val="10"/>
        </w:rPr>
      </w:pPr>
    </w:p>
    <w:tbl>
      <w:tblPr>
        <w:tblStyle w:val="TableGrid"/>
        <w:tblpPr w:leftFromText="180" w:rightFromText="180" w:vertAnchor="text" w:horzAnchor="margin" w:tblpY="282"/>
        <w:tblW w:w="9918" w:type="dxa"/>
        <w:tblLook w:val="04A0" w:firstRow="1" w:lastRow="0" w:firstColumn="1" w:lastColumn="0" w:noHBand="0" w:noVBand="1"/>
      </w:tblPr>
      <w:tblGrid>
        <w:gridCol w:w="9918"/>
      </w:tblGrid>
      <w:tr w:rsidR="00570DDE" w14:paraId="783316E1" w14:textId="77777777" w:rsidTr="00570DDE">
        <w:trPr>
          <w:trHeight w:val="317"/>
        </w:trPr>
        <w:tc>
          <w:tcPr>
            <w:tcW w:w="9918" w:type="dxa"/>
          </w:tcPr>
          <w:p w14:paraId="69518A4A" w14:textId="167F963C" w:rsidR="00570DDE" w:rsidRPr="009145F0" w:rsidRDefault="00570DDE" w:rsidP="00897693">
            <w:pPr>
              <w:rPr>
                <w:rFonts w:ascii="Avenir Light" w:hAnsi="Avenir Light"/>
                <w:b/>
                <w:bCs/>
              </w:rPr>
            </w:pPr>
            <w:r w:rsidRPr="009145F0">
              <w:rPr>
                <w:rFonts w:ascii="Avenir Light" w:hAnsi="Avenir Light"/>
                <w:b/>
                <w:bCs/>
              </w:rPr>
              <w:t>Guidance for Students</w:t>
            </w:r>
            <w:r w:rsidR="009145F0">
              <w:rPr>
                <w:rFonts w:ascii="Avenir Light" w:hAnsi="Avenir Light"/>
                <w:b/>
                <w:bCs/>
              </w:rPr>
              <w:t>:</w:t>
            </w:r>
            <w:r w:rsidRPr="009145F0">
              <w:rPr>
                <w:rFonts w:ascii="Avenir Light" w:hAnsi="Avenir Light"/>
                <w:b/>
                <w:bCs/>
              </w:rPr>
              <w:t xml:space="preserve">  </w:t>
            </w:r>
          </w:p>
        </w:tc>
      </w:tr>
      <w:tr w:rsidR="00570DDE" w14:paraId="0E7167E8" w14:textId="77777777" w:rsidTr="00570DDE">
        <w:trPr>
          <w:trHeight w:val="3937"/>
        </w:trPr>
        <w:tc>
          <w:tcPr>
            <w:tcW w:w="9918" w:type="dxa"/>
          </w:tcPr>
          <w:p w14:paraId="5B019DBD" w14:textId="7E16BF13" w:rsidR="00570DDE" w:rsidRPr="009145F0" w:rsidRDefault="00570DDE" w:rsidP="00570DDE">
            <w:pPr>
              <w:pStyle w:val="ListParagraph"/>
              <w:numPr>
                <w:ilvl w:val="0"/>
                <w:numId w:val="2"/>
              </w:numPr>
              <w:rPr>
                <w:rFonts w:ascii="Avenir Light" w:hAnsi="Avenir Light"/>
              </w:rPr>
            </w:pPr>
            <w:r w:rsidRPr="009145F0">
              <w:rPr>
                <w:rFonts w:ascii="Avenir Light" w:hAnsi="Avenir Light"/>
              </w:rPr>
              <w:t>Each lesson will be on a separate document following the template above.</w:t>
            </w:r>
          </w:p>
          <w:p w14:paraId="680D39FE" w14:textId="73AEB9DC" w:rsidR="00570DDE" w:rsidRPr="009145F0" w:rsidRDefault="00570DDE" w:rsidP="00570DDE">
            <w:pPr>
              <w:pStyle w:val="ListParagraph"/>
              <w:numPr>
                <w:ilvl w:val="0"/>
                <w:numId w:val="2"/>
              </w:numPr>
              <w:rPr>
                <w:rFonts w:ascii="Avenir Light" w:hAnsi="Avenir Light"/>
              </w:rPr>
            </w:pPr>
            <w:r w:rsidRPr="009145F0">
              <w:rPr>
                <w:rFonts w:ascii="Avenir Light" w:hAnsi="Avenir Light"/>
              </w:rPr>
              <w:t>Lessons will be assigned to you on Doddle on the day that they would normally be taught</w:t>
            </w:r>
          </w:p>
          <w:p w14:paraId="5E76B969" w14:textId="04E89CC6" w:rsidR="00570DDE" w:rsidRPr="009145F0" w:rsidRDefault="00570DDE" w:rsidP="00570DDE">
            <w:pPr>
              <w:pStyle w:val="ListParagraph"/>
              <w:numPr>
                <w:ilvl w:val="0"/>
                <w:numId w:val="2"/>
              </w:numPr>
              <w:rPr>
                <w:rFonts w:ascii="Avenir Light" w:hAnsi="Avenir Light"/>
              </w:rPr>
            </w:pPr>
            <w:r w:rsidRPr="009145F0">
              <w:rPr>
                <w:rFonts w:ascii="Avenir Light" w:hAnsi="Avenir Light"/>
              </w:rPr>
              <w:t>You will be expected to follow you normal day to day timetable.</w:t>
            </w:r>
          </w:p>
          <w:p w14:paraId="0BB3DFD1" w14:textId="14681BA5" w:rsidR="00570DDE" w:rsidRPr="009145F0" w:rsidRDefault="00570DDE" w:rsidP="00570DDE">
            <w:pPr>
              <w:pStyle w:val="ListParagraph"/>
              <w:numPr>
                <w:ilvl w:val="0"/>
                <w:numId w:val="2"/>
              </w:numPr>
              <w:rPr>
                <w:rFonts w:ascii="Avenir Light" w:hAnsi="Avenir Light"/>
              </w:rPr>
            </w:pPr>
            <w:r w:rsidRPr="009145F0">
              <w:rPr>
                <w:rFonts w:ascii="Avenir Light" w:hAnsi="Avenir Light"/>
              </w:rPr>
              <w:t>You will need to write the date, title and WALT for each lesson.</w:t>
            </w:r>
          </w:p>
          <w:p w14:paraId="0E9E1345" w14:textId="618FFF60" w:rsidR="00570DDE" w:rsidRPr="009145F0" w:rsidRDefault="00570DDE" w:rsidP="00570DDE">
            <w:pPr>
              <w:pStyle w:val="ListParagraph"/>
              <w:numPr>
                <w:ilvl w:val="0"/>
                <w:numId w:val="2"/>
              </w:numPr>
              <w:rPr>
                <w:rFonts w:ascii="Avenir Light" w:hAnsi="Avenir Light"/>
              </w:rPr>
            </w:pPr>
            <w:r w:rsidRPr="009145F0">
              <w:rPr>
                <w:rFonts w:ascii="Avenir Light" w:hAnsi="Avenir Light"/>
              </w:rPr>
              <w:t>All resources needed for the lesson will be on Doddle labelled appropriately for the lesson.</w:t>
            </w:r>
          </w:p>
          <w:p w14:paraId="6155F656" w14:textId="73041C42" w:rsidR="00570DDE" w:rsidRPr="009145F0" w:rsidRDefault="00570DDE" w:rsidP="00570DDE">
            <w:pPr>
              <w:pStyle w:val="ListParagraph"/>
              <w:numPr>
                <w:ilvl w:val="0"/>
                <w:numId w:val="2"/>
              </w:numPr>
              <w:rPr>
                <w:rFonts w:ascii="Avenir Light" w:hAnsi="Avenir Light"/>
              </w:rPr>
            </w:pPr>
            <w:r w:rsidRPr="009145F0">
              <w:rPr>
                <w:rFonts w:ascii="Avenir Light" w:hAnsi="Avenir Light"/>
              </w:rPr>
              <w:t xml:space="preserve">No homework will be set during this time. </w:t>
            </w:r>
          </w:p>
          <w:p w14:paraId="39D82AE4" w14:textId="77777777" w:rsidR="00570DDE" w:rsidRPr="009145F0" w:rsidRDefault="00570DDE" w:rsidP="00570DDE">
            <w:pPr>
              <w:pStyle w:val="ListParagraph"/>
              <w:numPr>
                <w:ilvl w:val="0"/>
                <w:numId w:val="2"/>
              </w:numPr>
              <w:rPr>
                <w:rFonts w:ascii="Avenir Light" w:hAnsi="Avenir Light"/>
              </w:rPr>
            </w:pPr>
            <w:r w:rsidRPr="009145F0">
              <w:rPr>
                <w:rFonts w:ascii="Avenir Light" w:hAnsi="Avenir Light"/>
              </w:rPr>
              <w:t>The due date on Doddle will be the day that the work is set.</w:t>
            </w:r>
          </w:p>
          <w:p w14:paraId="34F24B04" w14:textId="0327A3EE" w:rsidR="00570DDE" w:rsidRPr="009145F0" w:rsidRDefault="00570DDE" w:rsidP="00570DDE">
            <w:pPr>
              <w:pStyle w:val="ListParagraph"/>
              <w:numPr>
                <w:ilvl w:val="0"/>
                <w:numId w:val="2"/>
              </w:numPr>
              <w:rPr>
                <w:rFonts w:ascii="Avenir Light" w:hAnsi="Avenir Light"/>
              </w:rPr>
            </w:pPr>
            <w:r w:rsidRPr="009145F0">
              <w:rPr>
                <w:rFonts w:ascii="Avenir Light" w:hAnsi="Avenir Light"/>
              </w:rPr>
              <w:t>You will need to press submit on Doddle when work is completed that day.</w:t>
            </w:r>
          </w:p>
          <w:p w14:paraId="52C345CB" w14:textId="3DB58B06" w:rsidR="00570DDE" w:rsidRPr="009145F0" w:rsidRDefault="00570DDE" w:rsidP="00570DDE">
            <w:pPr>
              <w:pStyle w:val="ListParagraph"/>
              <w:numPr>
                <w:ilvl w:val="0"/>
                <w:numId w:val="2"/>
              </w:numPr>
              <w:rPr>
                <w:rFonts w:ascii="Avenir Light" w:hAnsi="Avenir Light"/>
              </w:rPr>
            </w:pPr>
            <w:r w:rsidRPr="009145F0">
              <w:rPr>
                <w:rFonts w:ascii="Avenir Light" w:hAnsi="Avenir Light"/>
              </w:rPr>
              <w:t>Each lesson set should take approximately 1 hour to complete.</w:t>
            </w:r>
          </w:p>
          <w:p w14:paraId="285960B4" w14:textId="751445A7" w:rsidR="00570DDE" w:rsidRPr="009145F0" w:rsidRDefault="00570DDE" w:rsidP="00570DDE">
            <w:pPr>
              <w:pStyle w:val="ListParagraph"/>
              <w:numPr>
                <w:ilvl w:val="0"/>
                <w:numId w:val="2"/>
              </w:numPr>
              <w:rPr>
                <w:rFonts w:ascii="Avenir Light" w:hAnsi="Avenir Light"/>
              </w:rPr>
            </w:pPr>
            <w:r w:rsidRPr="009145F0">
              <w:rPr>
                <w:rFonts w:ascii="Avenir Light" w:hAnsi="Avenir Light"/>
              </w:rPr>
              <w:t xml:space="preserve">You should email your teacher if you do not understand the work.  You </w:t>
            </w:r>
            <w:proofErr w:type="gramStart"/>
            <w:r w:rsidRPr="009145F0">
              <w:rPr>
                <w:rFonts w:ascii="Avenir Light" w:hAnsi="Avenir Light"/>
              </w:rPr>
              <w:t>should use you school email at all times</w:t>
            </w:r>
            <w:proofErr w:type="gramEnd"/>
            <w:r w:rsidRPr="009145F0">
              <w:rPr>
                <w:rFonts w:ascii="Avenir Light" w:hAnsi="Avenir Light"/>
              </w:rPr>
              <w:t xml:space="preserve">.   </w:t>
            </w:r>
          </w:p>
          <w:p w14:paraId="07DF98B5" w14:textId="53A116A5" w:rsidR="00570DDE" w:rsidRPr="009145F0" w:rsidRDefault="00570DDE" w:rsidP="00570DDE">
            <w:pPr>
              <w:pStyle w:val="ListParagraph"/>
              <w:numPr>
                <w:ilvl w:val="0"/>
                <w:numId w:val="2"/>
              </w:numPr>
              <w:rPr>
                <w:rFonts w:ascii="Avenir Light" w:hAnsi="Avenir Light"/>
              </w:rPr>
            </w:pPr>
            <w:r w:rsidRPr="009145F0">
              <w:rPr>
                <w:rFonts w:ascii="Avenir Light" w:hAnsi="Avenir Light"/>
              </w:rPr>
              <w:t xml:space="preserve">All teaching staff will have access to their emails from home if students need help/support with the work. </w:t>
            </w:r>
          </w:p>
          <w:p w14:paraId="27F21DE3" w14:textId="11F3DE67" w:rsidR="00570DDE" w:rsidRPr="009145F0" w:rsidRDefault="00570DDE" w:rsidP="00570DDE">
            <w:pPr>
              <w:pStyle w:val="ListParagraph"/>
              <w:numPr>
                <w:ilvl w:val="0"/>
                <w:numId w:val="2"/>
              </w:numPr>
              <w:rPr>
                <w:rFonts w:ascii="Avenir Light" w:hAnsi="Avenir Light"/>
              </w:rPr>
            </w:pPr>
            <w:r w:rsidRPr="009145F0">
              <w:rPr>
                <w:rFonts w:ascii="Avenir Light" w:hAnsi="Avenir Light"/>
              </w:rPr>
              <w:t>You will not be required to print out the work at home.</w:t>
            </w:r>
          </w:p>
        </w:tc>
      </w:tr>
    </w:tbl>
    <w:p w14:paraId="4A96434B" w14:textId="0B9783C4" w:rsidR="00570DDE" w:rsidRDefault="00570DDE" w:rsidP="00570DDE">
      <w:pPr>
        <w:rPr>
          <w:b/>
        </w:rPr>
      </w:pPr>
    </w:p>
    <w:p w14:paraId="056C53FC" w14:textId="57BC5870" w:rsidR="00570DDE" w:rsidRDefault="00570DDE" w:rsidP="00E85486">
      <w:pPr>
        <w:jc w:val="center"/>
        <w:rPr>
          <w:b/>
        </w:rPr>
      </w:pPr>
    </w:p>
    <w:p w14:paraId="7544AA45" w14:textId="5DBFAD8E" w:rsidR="00E85486" w:rsidRDefault="00012899" w:rsidP="00012899">
      <w:pPr>
        <w:spacing w:after="0" w:line="240" w:lineRule="auto"/>
        <w:rPr>
          <w:rFonts w:ascii="Avenir Light" w:hAnsi="Avenir Light"/>
          <w:b/>
          <w:bCs/>
        </w:rPr>
      </w:pPr>
      <w:r w:rsidRPr="00012899">
        <w:rPr>
          <w:rFonts w:ascii="Times New Roman" w:eastAsia="Times New Roman" w:hAnsi="Times New Roman" w:cs="Times New Roman"/>
          <w:sz w:val="24"/>
          <w:szCs w:val="24"/>
          <w:lang w:eastAsia="en-GB"/>
        </w:rPr>
        <w:fldChar w:fldCharType="begin"/>
      </w:r>
      <w:r w:rsidRPr="00012899">
        <w:rPr>
          <w:rFonts w:ascii="Times New Roman" w:eastAsia="Times New Roman" w:hAnsi="Times New Roman" w:cs="Times New Roman"/>
          <w:sz w:val="24"/>
          <w:szCs w:val="24"/>
          <w:lang w:eastAsia="en-GB"/>
        </w:rPr>
        <w:instrText xml:space="preserve"> INCLUDEPICTURE "https://www.executivecompass.co.uk/wp-content/uploads/2016/05/tips-e1464355592303.png" \* MERGEFORMATINET </w:instrText>
      </w:r>
      <w:r w:rsidRPr="00012899">
        <w:rPr>
          <w:rFonts w:ascii="Times New Roman" w:eastAsia="Times New Roman" w:hAnsi="Times New Roman" w:cs="Times New Roman"/>
          <w:sz w:val="24"/>
          <w:szCs w:val="24"/>
          <w:lang w:eastAsia="en-GB"/>
        </w:rPr>
        <w:fldChar w:fldCharType="end"/>
      </w:r>
      <w:r w:rsidR="00E85486" w:rsidRPr="00012899">
        <w:rPr>
          <w:rFonts w:ascii="Avenir Light" w:hAnsi="Avenir Light"/>
          <w:b/>
          <w:bCs/>
        </w:rPr>
        <w:t>TOP TIPS FOR STUDENTS</w:t>
      </w:r>
    </w:p>
    <w:p w14:paraId="2FE68F93" w14:textId="1D720C09" w:rsidR="009A6338" w:rsidRPr="00012899" w:rsidRDefault="00934E8B" w:rsidP="00012899">
      <w:pPr>
        <w:spacing w:after="0" w:line="240" w:lineRule="auto"/>
        <w:rPr>
          <w:rFonts w:ascii="Times New Roman" w:eastAsia="Times New Roman" w:hAnsi="Times New Roman" w:cs="Times New Roman"/>
          <w:sz w:val="24"/>
          <w:szCs w:val="24"/>
          <w:lang w:eastAsia="en-GB"/>
        </w:rPr>
      </w:pPr>
      <w:r w:rsidRPr="00012899">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49468DF1" wp14:editId="652CF6B5">
            <wp:simplePos x="0" y="0"/>
            <wp:positionH relativeFrom="margin">
              <wp:posOffset>-229235</wp:posOffset>
            </wp:positionH>
            <wp:positionV relativeFrom="margin">
              <wp:posOffset>7026852</wp:posOffset>
            </wp:positionV>
            <wp:extent cx="2590165" cy="1719580"/>
            <wp:effectExtent l="0" t="0" r="635" b="0"/>
            <wp:wrapSquare wrapText="bothSides"/>
            <wp:docPr id="2" name="Picture 2" descr="Image result for Top t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op ti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165" cy="1719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50988" w14:textId="2032A85F" w:rsidR="00E85486" w:rsidRDefault="00E85486" w:rsidP="009A6338">
      <w:pPr>
        <w:pStyle w:val="ListParagraph"/>
        <w:numPr>
          <w:ilvl w:val="0"/>
          <w:numId w:val="3"/>
        </w:numPr>
        <w:tabs>
          <w:tab w:val="left" w:pos="4395"/>
        </w:tabs>
        <w:rPr>
          <w:rFonts w:ascii="Avenir Light" w:hAnsi="Avenir Light"/>
        </w:rPr>
      </w:pPr>
      <w:r w:rsidRPr="00012899">
        <w:rPr>
          <w:rFonts w:ascii="Avenir Light" w:hAnsi="Avenir Light"/>
        </w:rPr>
        <w:t xml:space="preserve">Create a study space where you can get work done </w:t>
      </w:r>
      <w:r w:rsidR="009A6338">
        <w:rPr>
          <w:rFonts w:ascii="Avenir Light" w:hAnsi="Avenir Light"/>
        </w:rPr>
        <w:t xml:space="preserve">   </w:t>
      </w:r>
      <w:proofErr w:type="gramStart"/>
      <w:r w:rsidR="009A6338">
        <w:rPr>
          <w:rFonts w:ascii="Avenir Light" w:hAnsi="Avenir Light"/>
        </w:rPr>
        <w:t xml:space="preserve">   </w:t>
      </w:r>
      <w:r w:rsidRPr="00012899">
        <w:rPr>
          <w:rFonts w:ascii="Avenir Light" w:hAnsi="Avenir Light"/>
        </w:rPr>
        <w:t>(</w:t>
      </w:r>
      <w:proofErr w:type="gramEnd"/>
      <w:r w:rsidRPr="00012899">
        <w:rPr>
          <w:rFonts w:ascii="Avenir Light" w:hAnsi="Avenir Light"/>
        </w:rPr>
        <w:t>desk/chair/lamp).</w:t>
      </w:r>
    </w:p>
    <w:p w14:paraId="52720C11" w14:textId="77777777" w:rsidR="00934E8B" w:rsidRPr="00012899" w:rsidRDefault="00934E8B" w:rsidP="00934E8B">
      <w:pPr>
        <w:pStyle w:val="ListParagraph"/>
        <w:tabs>
          <w:tab w:val="left" w:pos="4395"/>
        </w:tabs>
        <w:rPr>
          <w:rFonts w:ascii="Avenir Light" w:hAnsi="Avenir Light"/>
        </w:rPr>
      </w:pPr>
    </w:p>
    <w:p w14:paraId="1DDFE638" w14:textId="1C65E43B" w:rsidR="00934E8B" w:rsidRPr="00934E8B" w:rsidRDefault="00E85486" w:rsidP="00934E8B">
      <w:pPr>
        <w:pStyle w:val="ListParagraph"/>
        <w:numPr>
          <w:ilvl w:val="0"/>
          <w:numId w:val="3"/>
        </w:numPr>
        <w:rPr>
          <w:rFonts w:ascii="Avenir Light" w:hAnsi="Avenir Light"/>
        </w:rPr>
      </w:pPr>
      <w:r w:rsidRPr="00012899">
        <w:rPr>
          <w:rFonts w:ascii="Avenir Light" w:hAnsi="Avenir Light"/>
        </w:rPr>
        <w:t>Keep your desk as clear as possible so you can easily find things you need.</w:t>
      </w:r>
    </w:p>
    <w:p w14:paraId="3A0B5E0F" w14:textId="11CF8051" w:rsidR="00934E8B" w:rsidRPr="00934E8B" w:rsidRDefault="00E85486" w:rsidP="00934E8B">
      <w:pPr>
        <w:pStyle w:val="ListParagraph"/>
        <w:numPr>
          <w:ilvl w:val="0"/>
          <w:numId w:val="3"/>
        </w:numPr>
        <w:rPr>
          <w:rFonts w:ascii="Avenir Light" w:hAnsi="Avenir Light"/>
        </w:rPr>
      </w:pPr>
      <w:r w:rsidRPr="00012899">
        <w:rPr>
          <w:rFonts w:ascii="Avenir Light" w:hAnsi="Avenir Light"/>
        </w:rPr>
        <w:t xml:space="preserve">Make sure you </w:t>
      </w:r>
      <w:r w:rsidR="00005C26" w:rsidRPr="00012899">
        <w:rPr>
          <w:rFonts w:ascii="Avenir Light" w:hAnsi="Avenir Light"/>
        </w:rPr>
        <w:t>understand the WALT</w:t>
      </w:r>
      <w:r w:rsidRPr="00012899">
        <w:rPr>
          <w:rFonts w:ascii="Avenir Light" w:hAnsi="Avenir Light"/>
        </w:rPr>
        <w:t xml:space="preserve"> and how you are going to be assessed on any piece of work.</w:t>
      </w:r>
    </w:p>
    <w:p w14:paraId="61A03B3E" w14:textId="448DA486" w:rsidR="00934E8B" w:rsidRPr="00934E8B" w:rsidRDefault="00E85486" w:rsidP="00934E8B">
      <w:pPr>
        <w:pStyle w:val="ListParagraph"/>
        <w:numPr>
          <w:ilvl w:val="0"/>
          <w:numId w:val="3"/>
        </w:numPr>
        <w:spacing w:after="0"/>
        <w:rPr>
          <w:rFonts w:ascii="Avenir Light" w:hAnsi="Avenir Light"/>
        </w:rPr>
      </w:pPr>
      <w:r w:rsidRPr="00012899">
        <w:rPr>
          <w:rFonts w:ascii="Avenir Light" w:hAnsi="Avenir Light"/>
        </w:rPr>
        <w:t>Work with other students online: form your own virtual classroom.</w:t>
      </w:r>
    </w:p>
    <w:p w14:paraId="23F4FD9C" w14:textId="6C11CDFF" w:rsidR="00934E8B" w:rsidRPr="00934E8B" w:rsidRDefault="00E85486" w:rsidP="00934E8B">
      <w:pPr>
        <w:pStyle w:val="ListParagraph"/>
        <w:numPr>
          <w:ilvl w:val="0"/>
          <w:numId w:val="3"/>
        </w:numPr>
        <w:spacing w:after="0"/>
        <w:ind w:left="426" w:hanging="357"/>
        <w:rPr>
          <w:rFonts w:ascii="Avenir Light" w:hAnsi="Avenir Light"/>
        </w:rPr>
      </w:pPr>
      <w:r w:rsidRPr="00012899">
        <w:rPr>
          <w:rFonts w:ascii="Avenir Light" w:hAnsi="Avenir Light"/>
        </w:rPr>
        <w:t xml:space="preserve">Know your workload: </w:t>
      </w:r>
      <w:r w:rsidR="00005C26" w:rsidRPr="00012899">
        <w:rPr>
          <w:rFonts w:ascii="Avenir Light" w:hAnsi="Avenir Light"/>
        </w:rPr>
        <w:t>Complete the work posted on Doddle for that day and try not to fall behind</w:t>
      </w:r>
      <w:r w:rsidRPr="00012899">
        <w:rPr>
          <w:rFonts w:ascii="Avenir Light" w:hAnsi="Avenir Light"/>
        </w:rPr>
        <w:t>.</w:t>
      </w:r>
    </w:p>
    <w:p w14:paraId="216D7395" w14:textId="5231EFD2" w:rsidR="00934E8B" w:rsidRPr="00934E8B" w:rsidRDefault="00E85486" w:rsidP="00934E8B">
      <w:pPr>
        <w:pStyle w:val="ListParagraph"/>
        <w:numPr>
          <w:ilvl w:val="0"/>
          <w:numId w:val="3"/>
        </w:numPr>
        <w:spacing w:after="0"/>
        <w:ind w:left="426"/>
        <w:rPr>
          <w:rFonts w:ascii="Avenir Light" w:hAnsi="Avenir Light"/>
        </w:rPr>
      </w:pPr>
      <w:r w:rsidRPr="00012899">
        <w:rPr>
          <w:rFonts w:ascii="Avenir Light" w:hAnsi="Avenir Light"/>
        </w:rPr>
        <w:t>Organise your time</w:t>
      </w:r>
      <w:r w:rsidR="00005C26" w:rsidRPr="00012899">
        <w:rPr>
          <w:rFonts w:ascii="Avenir Light" w:hAnsi="Avenir Light"/>
        </w:rPr>
        <w:t xml:space="preserve"> during the day</w:t>
      </w:r>
      <w:r w:rsidRPr="00012899">
        <w:rPr>
          <w:rFonts w:ascii="Avenir Light" w:hAnsi="Avenir Light"/>
        </w:rPr>
        <w:t xml:space="preserve">: </w:t>
      </w:r>
      <w:r w:rsidR="00005C26" w:rsidRPr="00012899">
        <w:rPr>
          <w:rFonts w:ascii="Avenir Light" w:hAnsi="Avenir Light"/>
        </w:rPr>
        <w:t xml:space="preserve">give yourself at least 5 hour per day to complete the work that your teachers have placed on Doddle.  </w:t>
      </w:r>
    </w:p>
    <w:p w14:paraId="45C4DB47" w14:textId="6739FC35" w:rsidR="00934E8B" w:rsidRPr="00934E8B" w:rsidRDefault="00005C26" w:rsidP="00934E8B">
      <w:pPr>
        <w:pStyle w:val="ListParagraph"/>
        <w:numPr>
          <w:ilvl w:val="0"/>
          <w:numId w:val="3"/>
        </w:numPr>
        <w:spacing w:after="0"/>
        <w:ind w:left="426"/>
        <w:rPr>
          <w:rFonts w:ascii="Avenir Light" w:hAnsi="Avenir Light"/>
        </w:rPr>
      </w:pPr>
      <w:r w:rsidRPr="00012899">
        <w:rPr>
          <w:rFonts w:ascii="Avenir Light" w:hAnsi="Avenir Light"/>
        </w:rPr>
        <w:t>Keep your work organised.  Use separate folder for each subject and write the date on your work when it was completed</w:t>
      </w:r>
    </w:p>
    <w:p w14:paraId="778DF1CA" w14:textId="6FA0393B" w:rsidR="00934E8B" w:rsidRPr="00934E8B" w:rsidRDefault="00E85486" w:rsidP="00934E8B">
      <w:pPr>
        <w:pStyle w:val="ListParagraph"/>
        <w:numPr>
          <w:ilvl w:val="0"/>
          <w:numId w:val="3"/>
        </w:numPr>
        <w:spacing w:after="0"/>
        <w:ind w:left="426"/>
        <w:rPr>
          <w:rFonts w:ascii="Avenir Light" w:hAnsi="Avenir Light"/>
        </w:rPr>
      </w:pPr>
      <w:r w:rsidRPr="00012899">
        <w:rPr>
          <w:rFonts w:ascii="Avenir Light" w:hAnsi="Avenir Light"/>
        </w:rPr>
        <w:t xml:space="preserve">Take breaks. The beauty </w:t>
      </w:r>
      <w:r w:rsidR="00005C26" w:rsidRPr="00012899">
        <w:rPr>
          <w:rFonts w:ascii="Avenir Light" w:hAnsi="Avenir Light"/>
        </w:rPr>
        <w:t xml:space="preserve">of working at home is that you can </w:t>
      </w:r>
      <w:r w:rsidRPr="00012899">
        <w:rPr>
          <w:rFonts w:ascii="Avenir Light" w:hAnsi="Avenir Light"/>
        </w:rPr>
        <w:t>take</w:t>
      </w:r>
      <w:r w:rsidR="00005C26" w:rsidRPr="00012899">
        <w:rPr>
          <w:rFonts w:ascii="Avenir Light" w:hAnsi="Avenir Light"/>
        </w:rPr>
        <w:t xml:space="preserve"> a break</w:t>
      </w:r>
      <w:r w:rsidRPr="00012899">
        <w:rPr>
          <w:rFonts w:ascii="Avenir Light" w:hAnsi="Avenir Light"/>
        </w:rPr>
        <w:t xml:space="preserve"> </w:t>
      </w:r>
      <w:r w:rsidR="00005C26" w:rsidRPr="00012899">
        <w:rPr>
          <w:rFonts w:ascii="Avenir Light" w:hAnsi="Avenir Light"/>
        </w:rPr>
        <w:t>when it suits you</w:t>
      </w:r>
      <w:r w:rsidRPr="00012899">
        <w:rPr>
          <w:rFonts w:ascii="Avenir Light" w:hAnsi="Avenir Light"/>
        </w:rPr>
        <w:t>. You study hard for 25 minutes without distractions then take 5 minutes to refresh and stretch. This technique tends to result in you achieving more as 25 minutes is a manageable time to stay focused.</w:t>
      </w:r>
    </w:p>
    <w:p w14:paraId="2E067423" w14:textId="75026103" w:rsidR="00934E8B" w:rsidRPr="00934E8B" w:rsidRDefault="00E85486" w:rsidP="00934E8B">
      <w:pPr>
        <w:pStyle w:val="ListParagraph"/>
        <w:numPr>
          <w:ilvl w:val="0"/>
          <w:numId w:val="3"/>
        </w:numPr>
        <w:spacing w:after="0"/>
        <w:ind w:left="426"/>
        <w:rPr>
          <w:rFonts w:ascii="Avenir Light" w:hAnsi="Avenir Light"/>
        </w:rPr>
      </w:pPr>
      <w:r w:rsidRPr="00012899">
        <w:rPr>
          <w:rFonts w:ascii="Avenir Light" w:hAnsi="Avenir Light"/>
        </w:rPr>
        <w:t xml:space="preserve">Ask for help when you get stuck: email </w:t>
      </w:r>
      <w:r w:rsidR="00005C26" w:rsidRPr="00012899">
        <w:rPr>
          <w:rFonts w:ascii="Avenir Light" w:hAnsi="Avenir Light"/>
        </w:rPr>
        <w:t xml:space="preserve">your </w:t>
      </w:r>
      <w:r w:rsidRPr="00012899">
        <w:rPr>
          <w:rFonts w:ascii="Avenir Light" w:hAnsi="Avenir Light"/>
        </w:rPr>
        <w:t>teacher. Listen to their feedback and act on it.</w:t>
      </w:r>
    </w:p>
    <w:p w14:paraId="708E42C6" w14:textId="65149E92" w:rsidR="00934E8B" w:rsidRPr="00934E8B" w:rsidRDefault="00005C26" w:rsidP="00934E8B">
      <w:pPr>
        <w:pStyle w:val="ListParagraph"/>
        <w:numPr>
          <w:ilvl w:val="0"/>
          <w:numId w:val="3"/>
        </w:numPr>
        <w:spacing w:after="0"/>
        <w:ind w:left="426"/>
        <w:rPr>
          <w:rFonts w:ascii="Avenir Light" w:hAnsi="Avenir Light"/>
        </w:rPr>
      </w:pPr>
      <w:r w:rsidRPr="00012899">
        <w:rPr>
          <w:rFonts w:ascii="Avenir Light" w:hAnsi="Avenir Light"/>
        </w:rPr>
        <w:t>If asked s</w:t>
      </w:r>
      <w:r w:rsidR="00E85486" w:rsidRPr="00012899">
        <w:rPr>
          <w:rFonts w:ascii="Avenir Light" w:hAnsi="Avenir Light"/>
        </w:rPr>
        <w:t>ubmit work on due dates.</w:t>
      </w:r>
    </w:p>
    <w:p w14:paraId="6F4A88ED" w14:textId="719F2BCF" w:rsidR="00934E8B" w:rsidRPr="00934E8B" w:rsidRDefault="00E85486" w:rsidP="00934E8B">
      <w:pPr>
        <w:pStyle w:val="ListParagraph"/>
        <w:numPr>
          <w:ilvl w:val="0"/>
          <w:numId w:val="3"/>
        </w:numPr>
        <w:spacing w:after="0"/>
        <w:ind w:left="426"/>
        <w:rPr>
          <w:rFonts w:ascii="Avenir Light" w:hAnsi="Avenir Light"/>
        </w:rPr>
      </w:pPr>
      <w:r w:rsidRPr="00012899">
        <w:rPr>
          <w:rFonts w:ascii="Avenir Light" w:hAnsi="Avenir Light"/>
        </w:rPr>
        <w:t>Be flexible with WHEN you study: find the times of day when you are most productive.</w:t>
      </w:r>
    </w:p>
    <w:p w14:paraId="376AE5CB" w14:textId="35B2A24D" w:rsidR="00934E8B" w:rsidRPr="00934E8B" w:rsidRDefault="00E85486" w:rsidP="00934E8B">
      <w:pPr>
        <w:pStyle w:val="ListParagraph"/>
        <w:numPr>
          <w:ilvl w:val="0"/>
          <w:numId w:val="3"/>
        </w:numPr>
        <w:spacing w:after="0"/>
        <w:ind w:left="426"/>
        <w:rPr>
          <w:rFonts w:ascii="Avenir Light" w:hAnsi="Avenir Light"/>
        </w:rPr>
      </w:pPr>
      <w:r w:rsidRPr="00012899">
        <w:rPr>
          <w:rFonts w:ascii="Avenir Light" w:hAnsi="Avenir Light"/>
        </w:rPr>
        <w:t>Stay positive! Accept that studying is hard work but also worthwhile. You need to take charge of your learning.</w:t>
      </w:r>
    </w:p>
    <w:p w14:paraId="6A5D5DFB" w14:textId="2CDD93B9" w:rsidR="003C76CB" w:rsidRPr="00012899" w:rsidRDefault="003C76CB" w:rsidP="00934E8B">
      <w:pPr>
        <w:pStyle w:val="ListParagraph"/>
        <w:numPr>
          <w:ilvl w:val="0"/>
          <w:numId w:val="3"/>
        </w:numPr>
        <w:spacing w:after="0"/>
        <w:ind w:left="426"/>
        <w:rPr>
          <w:rFonts w:ascii="Avenir Light" w:hAnsi="Avenir Light"/>
        </w:rPr>
      </w:pPr>
      <w:r w:rsidRPr="00012899">
        <w:rPr>
          <w:rFonts w:ascii="Avenir Light" w:hAnsi="Avenir Light"/>
        </w:rPr>
        <w:t xml:space="preserve">Be polite – one of the problems with online communication is that it is very difficult to hear the tone of what someone is saying – a quick reply to a fellow student may come across as rude, or an email to your teacher may incorrectly sound like you are being ungrateful. Here’s a few tips: never use capital letters (IT ALWAYS MAKES YOU SOUND ANGRY) / don’t use exclamation marks (!!!!!) / always say please and thank you if you are asking for help / respect the opinions of others / don’t try and make jokes or be sarcastic / read your </w:t>
      </w:r>
      <w:r w:rsidR="00005C26" w:rsidRPr="00012899">
        <w:rPr>
          <w:rFonts w:ascii="Avenir Light" w:hAnsi="Avenir Light"/>
        </w:rPr>
        <w:t>email</w:t>
      </w:r>
      <w:r w:rsidRPr="00012899">
        <w:rPr>
          <w:rFonts w:ascii="Avenir Light" w:hAnsi="Avenir Light"/>
        </w:rPr>
        <w:t xml:space="preserve"> out loud before pressing send.</w:t>
      </w:r>
    </w:p>
    <w:p w14:paraId="09EAF9D8" w14:textId="77777777" w:rsidR="009145F0" w:rsidRDefault="009145F0" w:rsidP="00012899">
      <w:pPr>
        <w:rPr>
          <w:rFonts w:ascii="Avenir Light" w:hAnsi="Avenir Light"/>
        </w:rPr>
      </w:pPr>
    </w:p>
    <w:p w14:paraId="5E2BF9B3" w14:textId="7A7C342F" w:rsidR="00012899" w:rsidRPr="009145F0" w:rsidRDefault="00012899" w:rsidP="00012899">
      <w:pPr>
        <w:rPr>
          <w:rFonts w:ascii="Avenir Light" w:hAnsi="Avenir Light"/>
          <w:b/>
          <w:bCs/>
        </w:rPr>
      </w:pPr>
      <w:r w:rsidRPr="009145F0">
        <w:rPr>
          <w:rFonts w:ascii="Avenir Light" w:hAnsi="Avenir Light"/>
          <w:b/>
          <w:bCs/>
        </w:rPr>
        <w:t>TOP TIPS FOR PARENT</w:t>
      </w:r>
      <w:r w:rsidR="009145F0" w:rsidRPr="009145F0">
        <w:rPr>
          <w:rFonts w:ascii="Avenir Light" w:hAnsi="Avenir Light"/>
          <w:b/>
          <w:bCs/>
        </w:rPr>
        <w:t>S</w:t>
      </w:r>
    </w:p>
    <w:p w14:paraId="6C10A61D" w14:textId="483FAD68" w:rsidR="00012899" w:rsidRPr="00012899" w:rsidRDefault="00012899" w:rsidP="00012899">
      <w:pPr>
        <w:shd w:val="clear" w:color="auto" w:fill="FFFFFF"/>
        <w:spacing w:before="100" w:beforeAutospacing="1" w:after="100" w:afterAutospacing="1" w:line="240" w:lineRule="auto"/>
        <w:rPr>
          <w:rFonts w:ascii="Avenir Light" w:eastAsia="Times New Roman" w:hAnsi="Avenir Light" w:cs="Times New Roman"/>
          <w:sz w:val="24"/>
          <w:szCs w:val="24"/>
          <w:lang w:eastAsia="en-GB"/>
        </w:rPr>
      </w:pPr>
      <w:r w:rsidRPr="00012899">
        <w:rPr>
          <w:rFonts w:ascii="Avenir Light" w:eastAsia="Times New Roman" w:hAnsi="Avenir Light" w:cs="Times New Roman"/>
          <w:lang w:eastAsia="en-GB"/>
        </w:rPr>
        <w:t xml:space="preserve">The transition to distance learning will be challenging for families. Parents will need to think differently about how to support their children; how to create structures and routines that allow their children to be successful; and how to monitor and support their children’s learning. Some students will thrive with distance learning, while others may struggle. The guidelines provided below are intended to help parents think about what they can do to help their children find success in a distance learning environment. </w:t>
      </w:r>
    </w:p>
    <w:p w14:paraId="00F8747B" w14:textId="6001EC0E" w:rsidR="00012899" w:rsidRPr="00012899" w:rsidRDefault="00012899" w:rsidP="00012899">
      <w:pPr>
        <w:shd w:val="clear" w:color="auto" w:fill="FFFFFF"/>
        <w:spacing w:before="100" w:beforeAutospacing="1" w:after="100" w:afterAutospacing="1" w:line="240" w:lineRule="auto"/>
        <w:rPr>
          <w:rFonts w:ascii="Avenir Light" w:eastAsia="Times New Roman" w:hAnsi="Avenir Light" w:cs="Times New Roman"/>
          <w:sz w:val="24"/>
          <w:szCs w:val="24"/>
          <w:lang w:eastAsia="en-GB"/>
        </w:rPr>
      </w:pPr>
      <w:r w:rsidRPr="00012899">
        <w:rPr>
          <w:rFonts w:ascii="Avenir Light" w:eastAsia="Times New Roman" w:hAnsi="Avenir Light" w:cs="Times New Roman"/>
          <w:b/>
          <w:bCs/>
          <w:lang w:eastAsia="en-GB"/>
        </w:rPr>
        <w:t>1—Establish routines and expectations</w:t>
      </w:r>
      <w:r w:rsidR="00934E8B" w:rsidRPr="009145F0">
        <w:rPr>
          <w:rFonts w:ascii="Avenir Light" w:eastAsia="Times New Roman" w:hAnsi="Avenir Light" w:cs="Times New Roman"/>
          <w:b/>
          <w:bCs/>
          <w:lang w:eastAsia="en-GB"/>
        </w:rPr>
        <w:t>:</w:t>
      </w:r>
      <w:r w:rsidR="00934E8B" w:rsidRPr="009145F0">
        <w:rPr>
          <w:rFonts w:ascii="Avenir Light" w:eastAsia="Times New Roman" w:hAnsi="Avenir Light" w:cs="Times New Roman"/>
          <w:lang w:eastAsia="en-GB"/>
        </w:rPr>
        <w:t xml:space="preserve">  </w:t>
      </w:r>
      <w:r w:rsidR="009A6338" w:rsidRPr="009145F0">
        <w:rPr>
          <w:rFonts w:ascii="Avenir Light" w:eastAsia="Times New Roman" w:hAnsi="Avenir Light" w:cs="Times New Roman"/>
          <w:lang w:eastAsia="en-GB"/>
        </w:rPr>
        <w:t>P</w:t>
      </w:r>
      <w:r w:rsidRPr="00012899">
        <w:rPr>
          <w:rFonts w:ascii="Avenir Light" w:eastAsia="Times New Roman" w:hAnsi="Avenir Light" w:cs="Times New Roman"/>
          <w:lang w:eastAsia="en-GB"/>
        </w:rPr>
        <w:t xml:space="preserve">arents need to establish routines and expectations. </w:t>
      </w:r>
      <w:r w:rsidR="009A6338" w:rsidRPr="009145F0">
        <w:rPr>
          <w:rFonts w:ascii="Avenir Light" w:eastAsia="Times New Roman" w:hAnsi="Avenir Light" w:cs="Times New Roman"/>
          <w:lang w:eastAsia="en-GB"/>
        </w:rPr>
        <w:t>We would encourage</w:t>
      </w:r>
      <w:r w:rsidRPr="00012899">
        <w:rPr>
          <w:rFonts w:ascii="Avenir Light" w:eastAsia="Times New Roman" w:hAnsi="Avenir Light" w:cs="Times New Roman"/>
          <w:lang w:eastAsia="en-GB"/>
        </w:rPr>
        <w:t xml:space="preserve"> parents to set regular hours for their children’s </w:t>
      </w:r>
      <w:proofErr w:type="gramStart"/>
      <w:r w:rsidRPr="00012899">
        <w:rPr>
          <w:rFonts w:ascii="Avenir Light" w:eastAsia="Times New Roman" w:hAnsi="Avenir Light" w:cs="Times New Roman"/>
          <w:lang w:eastAsia="en-GB"/>
        </w:rPr>
        <w:t>school work</w:t>
      </w:r>
      <w:proofErr w:type="gramEnd"/>
      <w:r w:rsidRPr="00012899">
        <w:rPr>
          <w:rFonts w:ascii="Avenir Light" w:eastAsia="Times New Roman" w:hAnsi="Avenir Light" w:cs="Times New Roman"/>
          <w:lang w:eastAsia="en-GB"/>
        </w:rPr>
        <w:t xml:space="preserve">. Your children should move regularly and take periodic breaks as they study. It is important that parents set these expectations for how their children will spend their days starting as soon as distance learning is implemented, not several days later after it becomes apparent a child is struggling with the absence of routine. </w:t>
      </w:r>
    </w:p>
    <w:p w14:paraId="50818BF0" w14:textId="2BF8EC95" w:rsidR="00012899" w:rsidRPr="00012899" w:rsidRDefault="00012899" w:rsidP="00012899">
      <w:pPr>
        <w:shd w:val="clear" w:color="auto" w:fill="FFFFFF"/>
        <w:spacing w:before="100" w:beforeAutospacing="1" w:after="100" w:afterAutospacing="1" w:line="240" w:lineRule="auto"/>
        <w:rPr>
          <w:rFonts w:ascii="Avenir Light" w:eastAsia="Times New Roman" w:hAnsi="Avenir Light" w:cs="Times New Roman"/>
          <w:sz w:val="24"/>
          <w:szCs w:val="24"/>
          <w:lang w:eastAsia="en-GB"/>
        </w:rPr>
      </w:pPr>
      <w:r w:rsidRPr="00012899">
        <w:rPr>
          <w:rFonts w:ascii="Avenir Light" w:eastAsia="Times New Roman" w:hAnsi="Avenir Light" w:cs="Times New Roman"/>
          <w:b/>
          <w:bCs/>
          <w:lang w:eastAsia="en-GB"/>
        </w:rPr>
        <w:t>2—Define the physical space for your child’s study</w:t>
      </w:r>
      <w:r w:rsidR="00934E8B" w:rsidRPr="009145F0">
        <w:rPr>
          <w:rFonts w:ascii="Avenir Light" w:eastAsia="Times New Roman" w:hAnsi="Avenir Light" w:cs="Times New Roman"/>
          <w:b/>
          <w:bCs/>
          <w:lang w:eastAsia="en-GB"/>
        </w:rPr>
        <w:t>:</w:t>
      </w:r>
      <w:r w:rsidR="00934E8B" w:rsidRPr="009145F0">
        <w:rPr>
          <w:rFonts w:ascii="Avenir Light" w:eastAsia="Times New Roman" w:hAnsi="Avenir Light" w:cs="Times New Roman"/>
          <w:lang w:eastAsia="en-GB"/>
        </w:rPr>
        <w:t xml:space="preserve">  </w:t>
      </w:r>
      <w:r w:rsidRPr="00012899">
        <w:rPr>
          <w:rFonts w:ascii="Avenir Light" w:eastAsia="Times New Roman" w:hAnsi="Avenir Light" w:cs="Times New Roman"/>
          <w:lang w:eastAsia="en-GB"/>
        </w:rPr>
        <w:t xml:space="preserve">Your child may have a regular place for doing homework under normal circumstances, but this space may or may not be suitable for an extended </w:t>
      </w:r>
      <w:proofErr w:type="gramStart"/>
      <w:r w:rsidRPr="00012899">
        <w:rPr>
          <w:rFonts w:ascii="Avenir Light" w:eastAsia="Times New Roman" w:hAnsi="Avenir Light" w:cs="Times New Roman"/>
          <w:lang w:eastAsia="en-GB"/>
        </w:rPr>
        <w:t>period of time</w:t>
      </w:r>
      <w:proofErr w:type="gramEnd"/>
      <w:r w:rsidR="009A6338" w:rsidRPr="009145F0">
        <w:rPr>
          <w:rFonts w:ascii="Avenir Light" w:eastAsia="Times New Roman" w:hAnsi="Avenir Light" w:cs="Times New Roman"/>
          <w:lang w:eastAsia="en-GB"/>
        </w:rPr>
        <w:t xml:space="preserve">. </w:t>
      </w:r>
      <w:r w:rsidRPr="00012899">
        <w:rPr>
          <w:rFonts w:ascii="Avenir Light" w:eastAsia="Times New Roman" w:hAnsi="Avenir Light" w:cs="Times New Roman"/>
          <w:lang w:eastAsia="en-GB"/>
        </w:rPr>
        <w:t xml:space="preserve">We encourage families to establish a space/location where their children will learn most of the time. </w:t>
      </w:r>
      <w:r w:rsidR="009A6338" w:rsidRPr="009145F0">
        <w:rPr>
          <w:rFonts w:ascii="Avenir Light" w:eastAsia="Times New Roman" w:hAnsi="Avenir Light" w:cs="Times New Roman"/>
          <w:lang w:eastAsia="en-GB"/>
        </w:rPr>
        <w:t>Sometimes this works best of if</w:t>
      </w:r>
      <w:r w:rsidRPr="00012899">
        <w:rPr>
          <w:rFonts w:ascii="Avenir Light" w:eastAsia="Times New Roman" w:hAnsi="Avenir Light" w:cs="Times New Roman"/>
          <w:lang w:eastAsia="en-GB"/>
        </w:rPr>
        <w:t xml:space="preserve"> </w:t>
      </w:r>
      <w:r w:rsidR="009A6338" w:rsidRPr="009145F0">
        <w:rPr>
          <w:rFonts w:ascii="Avenir Light" w:eastAsia="Times New Roman" w:hAnsi="Avenir Light" w:cs="Times New Roman"/>
          <w:lang w:eastAsia="en-GB"/>
        </w:rPr>
        <w:t>it is</w:t>
      </w:r>
      <w:r w:rsidRPr="00012899">
        <w:rPr>
          <w:rFonts w:ascii="Avenir Light" w:eastAsia="Times New Roman" w:hAnsi="Avenir Light" w:cs="Times New Roman"/>
          <w:lang w:eastAsia="en-GB"/>
        </w:rPr>
        <w:t xml:space="preserve"> family space, not in a child’s bedroom. It should be a place that can be quiet at times and have a strong wireless internet signal, if possible. Above all, it should be a space where parents are present and monitoring their children’s learning. </w:t>
      </w:r>
    </w:p>
    <w:p w14:paraId="4B80930E" w14:textId="0ED74727" w:rsidR="00012899" w:rsidRPr="00012899" w:rsidRDefault="00012899" w:rsidP="00012899">
      <w:pPr>
        <w:shd w:val="clear" w:color="auto" w:fill="FFFFFF"/>
        <w:spacing w:before="100" w:beforeAutospacing="1" w:after="100" w:afterAutospacing="1" w:line="240" w:lineRule="auto"/>
        <w:rPr>
          <w:rFonts w:ascii="Avenir Light" w:eastAsia="Times New Roman" w:hAnsi="Avenir Light" w:cs="Times New Roman"/>
          <w:sz w:val="24"/>
          <w:szCs w:val="24"/>
          <w:lang w:eastAsia="en-GB"/>
        </w:rPr>
      </w:pPr>
      <w:r w:rsidRPr="00012899">
        <w:rPr>
          <w:rFonts w:ascii="Avenir Light" w:eastAsia="Times New Roman" w:hAnsi="Avenir Light" w:cs="Times New Roman"/>
          <w:b/>
          <w:bCs/>
          <w:lang w:eastAsia="en-GB"/>
        </w:rPr>
        <w:t>3—Monitor communications from your children’s teachers</w:t>
      </w:r>
      <w:r w:rsidR="00934E8B" w:rsidRPr="009145F0">
        <w:rPr>
          <w:rFonts w:ascii="Avenir Light" w:eastAsia="Times New Roman" w:hAnsi="Avenir Light" w:cs="Times New Roman"/>
          <w:b/>
          <w:bCs/>
          <w:lang w:eastAsia="en-GB"/>
        </w:rPr>
        <w:t>:</w:t>
      </w:r>
      <w:r w:rsidR="00934E8B" w:rsidRPr="009145F0">
        <w:rPr>
          <w:rFonts w:ascii="Avenir Light" w:eastAsia="Times New Roman" w:hAnsi="Avenir Light" w:cs="Times New Roman"/>
          <w:lang w:eastAsia="en-GB"/>
        </w:rPr>
        <w:t xml:space="preserve">  </w:t>
      </w:r>
      <w:r w:rsidRPr="00012899">
        <w:rPr>
          <w:rFonts w:ascii="Avenir Light" w:eastAsia="Times New Roman" w:hAnsi="Avenir Light" w:cs="Times New Roman"/>
          <w:lang w:eastAsia="en-GB"/>
        </w:rPr>
        <w:t xml:space="preserve">Teachers will communicate with </w:t>
      </w:r>
      <w:r w:rsidR="009A6338" w:rsidRPr="009145F0">
        <w:rPr>
          <w:rFonts w:ascii="Avenir Light" w:eastAsia="Times New Roman" w:hAnsi="Avenir Light" w:cs="Times New Roman"/>
          <w:lang w:eastAsia="en-GB"/>
        </w:rPr>
        <w:t>students</w:t>
      </w:r>
      <w:r w:rsidRPr="00012899">
        <w:rPr>
          <w:rFonts w:ascii="Avenir Light" w:eastAsia="Times New Roman" w:hAnsi="Avenir Light" w:cs="Times New Roman"/>
          <w:lang w:eastAsia="en-GB"/>
        </w:rPr>
        <w:t xml:space="preserve"> through </w:t>
      </w:r>
      <w:r w:rsidR="009A6338" w:rsidRPr="009145F0">
        <w:rPr>
          <w:rFonts w:ascii="Avenir Light" w:eastAsia="Times New Roman" w:hAnsi="Avenir Light" w:cs="Times New Roman"/>
          <w:lang w:eastAsia="en-GB"/>
        </w:rPr>
        <w:t xml:space="preserve">Doddle and </w:t>
      </w:r>
      <w:proofErr w:type="spellStart"/>
      <w:proofErr w:type="gramStart"/>
      <w:r w:rsidR="009A6338" w:rsidRPr="009145F0">
        <w:rPr>
          <w:rFonts w:ascii="Avenir Light" w:eastAsia="Times New Roman" w:hAnsi="Avenir Light" w:cs="Times New Roman"/>
          <w:lang w:eastAsia="en-GB"/>
        </w:rPr>
        <w:t>email</w:t>
      </w:r>
      <w:r w:rsidR="00FC6690">
        <w:rPr>
          <w:rFonts w:ascii="Avenir Light" w:eastAsia="Times New Roman" w:hAnsi="Avenir Light" w:cs="Times New Roman"/>
          <w:lang w:eastAsia="en-GB"/>
        </w:rPr>
        <w:t>.</w:t>
      </w:r>
      <w:r w:rsidRPr="00012899">
        <w:rPr>
          <w:rFonts w:ascii="Avenir Light" w:eastAsia="Times New Roman" w:hAnsi="Avenir Light" w:cs="Times New Roman"/>
          <w:lang w:eastAsia="en-GB"/>
        </w:rPr>
        <w:t>The</w:t>
      </w:r>
      <w:proofErr w:type="spellEnd"/>
      <w:proofErr w:type="gramEnd"/>
      <w:r w:rsidRPr="00012899">
        <w:rPr>
          <w:rFonts w:ascii="Avenir Light" w:eastAsia="Times New Roman" w:hAnsi="Avenir Light" w:cs="Times New Roman"/>
          <w:lang w:eastAsia="en-GB"/>
        </w:rPr>
        <w:t xml:space="preserve"> frequency and detail of these communications will be determined by your children’s ages, maturity, and their degree of independence. </w:t>
      </w:r>
      <w:r w:rsidR="009A6338" w:rsidRPr="009145F0">
        <w:rPr>
          <w:rFonts w:ascii="Avenir Light" w:eastAsia="Times New Roman" w:hAnsi="Avenir Light" w:cs="Times New Roman"/>
          <w:lang w:eastAsia="en-GB"/>
        </w:rPr>
        <w:t xml:space="preserve">If there is a </w:t>
      </w:r>
      <w:proofErr w:type="gramStart"/>
      <w:r w:rsidR="009A6338" w:rsidRPr="009145F0">
        <w:rPr>
          <w:rFonts w:ascii="Avenir Light" w:eastAsia="Times New Roman" w:hAnsi="Avenir Light" w:cs="Times New Roman"/>
          <w:lang w:eastAsia="en-GB"/>
        </w:rPr>
        <w:t>problem</w:t>
      </w:r>
      <w:proofErr w:type="gramEnd"/>
      <w:r w:rsidR="009A6338" w:rsidRPr="009145F0">
        <w:rPr>
          <w:rFonts w:ascii="Avenir Light" w:eastAsia="Times New Roman" w:hAnsi="Avenir Light" w:cs="Times New Roman"/>
          <w:lang w:eastAsia="en-GB"/>
        </w:rPr>
        <w:t xml:space="preserve"> we would encourage parents to con</w:t>
      </w:r>
      <w:r w:rsidR="00FC6690">
        <w:rPr>
          <w:rFonts w:ascii="Avenir Light" w:eastAsia="Times New Roman" w:hAnsi="Avenir Light" w:cs="Times New Roman"/>
          <w:lang w:eastAsia="en-GB"/>
        </w:rPr>
        <w:t>tact</w:t>
      </w:r>
      <w:r w:rsidR="009A6338" w:rsidRPr="009145F0">
        <w:rPr>
          <w:rFonts w:ascii="Avenir Light" w:eastAsia="Times New Roman" w:hAnsi="Avenir Light" w:cs="Times New Roman"/>
          <w:lang w:eastAsia="en-GB"/>
        </w:rPr>
        <w:t xml:space="preserve"> the teacher concerned through email. </w:t>
      </w:r>
      <w:r w:rsidRPr="00012899">
        <w:rPr>
          <w:rFonts w:ascii="Avenir Light" w:eastAsia="Times New Roman" w:hAnsi="Avenir Light" w:cs="Times New Roman"/>
          <w:lang w:eastAsia="en-GB"/>
        </w:rPr>
        <w:t xml:space="preserve">However, we ask parents to remember that teachers will be communicating with dozens of other families, if not 100+, and that communications should be essential, succinct, and self-aware. </w:t>
      </w:r>
    </w:p>
    <w:p w14:paraId="0B7D0E52" w14:textId="7BEF2520" w:rsidR="00012899" w:rsidRPr="00012899" w:rsidRDefault="00012899" w:rsidP="00012899">
      <w:pPr>
        <w:shd w:val="clear" w:color="auto" w:fill="FFFFFF"/>
        <w:spacing w:before="100" w:beforeAutospacing="1" w:after="100" w:afterAutospacing="1" w:line="240" w:lineRule="auto"/>
        <w:rPr>
          <w:rFonts w:ascii="Avenir Light" w:eastAsia="Times New Roman" w:hAnsi="Avenir Light" w:cs="Times New Roman"/>
          <w:sz w:val="24"/>
          <w:szCs w:val="24"/>
          <w:lang w:eastAsia="en-GB"/>
        </w:rPr>
      </w:pPr>
      <w:r w:rsidRPr="00012899">
        <w:rPr>
          <w:rFonts w:ascii="Avenir Light" w:eastAsia="Times New Roman" w:hAnsi="Avenir Light" w:cs="Times New Roman"/>
          <w:b/>
          <w:bCs/>
          <w:lang w:eastAsia="en-GB"/>
        </w:rPr>
        <w:t>4—Begin and end each day with a check-in</w:t>
      </w:r>
      <w:r w:rsidR="00934E8B" w:rsidRPr="009145F0">
        <w:rPr>
          <w:rFonts w:ascii="Avenir Light" w:eastAsia="Times New Roman" w:hAnsi="Avenir Light" w:cs="Times New Roman"/>
          <w:b/>
          <w:bCs/>
          <w:lang w:eastAsia="en-GB"/>
        </w:rPr>
        <w:t>:</w:t>
      </w:r>
      <w:r w:rsidR="00934E8B" w:rsidRPr="009145F0">
        <w:rPr>
          <w:rFonts w:ascii="Avenir Light" w:eastAsia="Times New Roman" w:hAnsi="Avenir Light" w:cs="Times New Roman"/>
          <w:lang w:eastAsia="en-GB"/>
        </w:rPr>
        <w:t xml:space="preserve">  </w:t>
      </w:r>
      <w:r w:rsidRPr="00012899">
        <w:rPr>
          <w:rFonts w:ascii="Avenir Light" w:eastAsia="Times New Roman" w:hAnsi="Avenir Light" w:cs="Times New Roman"/>
          <w:lang w:eastAsia="en-GB"/>
        </w:rPr>
        <w:t xml:space="preserve">Parents are encouraged to start and finish each day with a simple check-in. In the morning, ask what is your child learning today? How will they spend their time? What resources do they require? What support do they need? This brief grounding conversation matters. It allows children to process the instructions they’ve received from their teachers. It helps them organize themselves and set priorities. Older students may not want to have these check-ins with parents (that’s normal!), but they </w:t>
      </w:r>
      <w:proofErr w:type="gramStart"/>
      <w:r w:rsidRPr="00012899">
        <w:rPr>
          <w:rFonts w:ascii="Avenir Light" w:eastAsia="Times New Roman" w:hAnsi="Avenir Light" w:cs="Times New Roman"/>
          <w:lang w:eastAsia="en-GB"/>
        </w:rPr>
        <w:t>should</w:t>
      </w:r>
      <w:proofErr w:type="gramEnd"/>
      <w:r w:rsidRPr="00012899">
        <w:rPr>
          <w:rFonts w:ascii="Avenir Light" w:eastAsia="Times New Roman" w:hAnsi="Avenir Light" w:cs="Times New Roman"/>
          <w:lang w:eastAsia="en-GB"/>
        </w:rPr>
        <w:t xml:space="preserve"> nevertheless. Parents should establish these check-ins as regular parts of each day. Not all students thrive in a distance learning environment; some struggle with too much independence or lack of structure. These check-in routines need to be established early, before students fall behind or begin to struggle. </w:t>
      </w:r>
    </w:p>
    <w:p w14:paraId="2B8B623E" w14:textId="6B458C7E" w:rsidR="00012899" w:rsidRPr="00012899" w:rsidRDefault="00012899" w:rsidP="00012899">
      <w:pPr>
        <w:shd w:val="clear" w:color="auto" w:fill="FFFFFF"/>
        <w:spacing w:before="100" w:beforeAutospacing="1" w:after="100" w:afterAutospacing="1" w:line="240" w:lineRule="auto"/>
        <w:rPr>
          <w:rFonts w:ascii="Avenir Light" w:eastAsia="Times New Roman" w:hAnsi="Avenir Light" w:cs="Times New Roman"/>
          <w:sz w:val="24"/>
          <w:szCs w:val="24"/>
          <w:lang w:eastAsia="en-GB"/>
        </w:rPr>
      </w:pPr>
      <w:r w:rsidRPr="00012899">
        <w:rPr>
          <w:rFonts w:ascii="Avenir Light" w:eastAsia="Times New Roman" w:hAnsi="Avenir Light" w:cs="Times New Roman"/>
          <w:b/>
          <w:bCs/>
          <w:lang w:eastAsia="en-GB"/>
        </w:rPr>
        <w:t>5—Take an active role in helping your children process and own their learning</w:t>
      </w:r>
      <w:r w:rsidR="00934E8B" w:rsidRPr="009145F0">
        <w:rPr>
          <w:rFonts w:ascii="Avenir Light" w:eastAsia="Times New Roman" w:hAnsi="Avenir Light" w:cs="Times New Roman"/>
          <w:b/>
          <w:bCs/>
          <w:lang w:eastAsia="en-GB"/>
        </w:rPr>
        <w:t>:</w:t>
      </w:r>
      <w:r w:rsidR="00934E8B" w:rsidRPr="009145F0">
        <w:rPr>
          <w:rFonts w:ascii="Avenir Light" w:eastAsia="Times New Roman" w:hAnsi="Avenir Light" w:cs="Times New Roman"/>
          <w:lang w:eastAsia="en-GB"/>
        </w:rPr>
        <w:t xml:space="preserve">  </w:t>
      </w:r>
      <w:r w:rsidRPr="00012899">
        <w:rPr>
          <w:rFonts w:ascii="Avenir Light" w:eastAsia="Times New Roman" w:hAnsi="Avenir Light" w:cs="Times New Roman"/>
          <w:lang w:eastAsia="en-GB"/>
        </w:rPr>
        <w:t xml:space="preserve">In the course of a regular school day at </w:t>
      </w:r>
      <w:r w:rsidR="009A6338" w:rsidRPr="009145F0">
        <w:rPr>
          <w:rFonts w:ascii="Avenir Light" w:eastAsia="Times New Roman" w:hAnsi="Avenir Light" w:cs="Times New Roman"/>
          <w:lang w:eastAsia="en-GB"/>
        </w:rPr>
        <w:t>Crompton House</w:t>
      </w:r>
      <w:r w:rsidRPr="00012899">
        <w:rPr>
          <w:rFonts w:ascii="Avenir Light" w:eastAsia="Times New Roman" w:hAnsi="Avenir Light" w:cs="Times New Roman"/>
          <w:lang w:eastAsia="en-GB"/>
        </w:rPr>
        <w:t>, your son or daughter engages with other students or adults dozens if not hundreds of times. These social interactions and opportunities for mediation include turning to a peer to exchange a thought or idea, participating in small or large group discussions, asking questions for clarification, collaborating on group projects, and countless other moments. Human beings learn best when they have opportunities to process their learning with others. Beyond the check-ins recommended at the start and end of each day, parents should regularly circle back and engage with their children about what they’re learning. However, it’s important that you</w:t>
      </w:r>
      <w:r w:rsidR="003830BC" w:rsidRPr="009145F0">
        <w:rPr>
          <w:rFonts w:ascii="Avenir Light" w:eastAsia="Times New Roman" w:hAnsi="Avenir Light" w:cs="Times New Roman"/>
          <w:lang w:eastAsia="en-GB"/>
        </w:rPr>
        <w:t>r</w:t>
      </w:r>
      <w:r w:rsidRPr="00012899">
        <w:rPr>
          <w:rFonts w:ascii="Avenir Light" w:eastAsia="Times New Roman" w:hAnsi="Avenir Light" w:cs="Times New Roman"/>
          <w:lang w:eastAsia="en-GB"/>
        </w:rPr>
        <w:t xml:space="preserve"> child own their work; don’t complete assignments for them, even when they are struggling. </w:t>
      </w:r>
    </w:p>
    <w:p w14:paraId="67E8E460" w14:textId="2D9E1C29" w:rsidR="00012899" w:rsidRPr="00012899" w:rsidRDefault="00934E8B" w:rsidP="00012899">
      <w:pPr>
        <w:shd w:val="clear" w:color="auto" w:fill="FFFFFF"/>
        <w:spacing w:before="100" w:beforeAutospacing="1" w:after="100" w:afterAutospacing="1" w:line="240" w:lineRule="auto"/>
        <w:rPr>
          <w:rFonts w:ascii="Avenir Light" w:eastAsia="Times New Roman" w:hAnsi="Avenir Light" w:cs="Times New Roman"/>
          <w:sz w:val="24"/>
          <w:szCs w:val="24"/>
          <w:lang w:eastAsia="en-GB"/>
        </w:rPr>
      </w:pPr>
      <w:r w:rsidRPr="009145F0">
        <w:rPr>
          <w:rFonts w:ascii="Avenir Light" w:eastAsia="Times New Roman" w:hAnsi="Avenir Light" w:cs="Times New Roman"/>
          <w:b/>
          <w:bCs/>
          <w:lang w:eastAsia="en-GB"/>
        </w:rPr>
        <w:t>6</w:t>
      </w:r>
      <w:r w:rsidR="00012899" w:rsidRPr="00012899">
        <w:rPr>
          <w:rFonts w:ascii="Avenir Light" w:eastAsia="Times New Roman" w:hAnsi="Avenir Light" w:cs="Times New Roman"/>
          <w:b/>
          <w:bCs/>
          <w:lang w:eastAsia="en-GB"/>
        </w:rPr>
        <w:t>—Encourage physical activity and/or exercise</w:t>
      </w:r>
      <w:r w:rsidRPr="009145F0">
        <w:rPr>
          <w:rFonts w:ascii="Avenir Light" w:eastAsia="Times New Roman" w:hAnsi="Avenir Light" w:cs="Times New Roman"/>
          <w:b/>
          <w:bCs/>
          <w:lang w:eastAsia="en-GB"/>
        </w:rPr>
        <w:t>:</w:t>
      </w:r>
      <w:r w:rsidRPr="009145F0">
        <w:rPr>
          <w:rFonts w:ascii="Avenir Light" w:eastAsia="Times New Roman" w:hAnsi="Avenir Light" w:cs="Times New Roman"/>
          <w:lang w:eastAsia="en-GB"/>
        </w:rPr>
        <w:t xml:space="preserve">  </w:t>
      </w:r>
      <w:r w:rsidR="00012899" w:rsidRPr="00012899">
        <w:rPr>
          <w:rFonts w:ascii="Avenir Light" w:eastAsia="Times New Roman" w:hAnsi="Avenir Light" w:cs="Times New Roman"/>
          <w:lang w:eastAsia="en-GB"/>
        </w:rPr>
        <w:t xml:space="preserve">Make sure your children remember to move and exercise. This is vitally important to their health, wellbeing, and to their learning. Think also about how your children can </w:t>
      </w:r>
      <w:r w:rsidRPr="009145F0">
        <w:rPr>
          <w:rFonts w:ascii="Avenir Light" w:eastAsia="Times New Roman" w:hAnsi="Avenir Light" w:cs="Times New Roman"/>
          <w:lang w:eastAsia="en-GB"/>
        </w:rPr>
        <w:t>help</w:t>
      </w:r>
      <w:r w:rsidR="00012899" w:rsidRPr="00012899">
        <w:rPr>
          <w:rFonts w:ascii="Avenir Light" w:eastAsia="Times New Roman" w:hAnsi="Avenir Light" w:cs="Times New Roman"/>
          <w:lang w:eastAsia="en-GB"/>
        </w:rPr>
        <w:t xml:space="preserve"> more around the house with chores or other responsibilities. Don’t let your children off the hook – expect them to pitch in! </w:t>
      </w:r>
    </w:p>
    <w:p w14:paraId="22BF1BA9" w14:textId="1C599CE0" w:rsidR="00012899" w:rsidRPr="00012899" w:rsidRDefault="00934E8B" w:rsidP="00012899">
      <w:pPr>
        <w:shd w:val="clear" w:color="auto" w:fill="FFFFFF"/>
        <w:spacing w:before="100" w:beforeAutospacing="1" w:after="100" w:afterAutospacing="1" w:line="240" w:lineRule="auto"/>
        <w:rPr>
          <w:rFonts w:ascii="Avenir Light" w:eastAsia="Times New Roman" w:hAnsi="Avenir Light" w:cs="Times New Roman"/>
          <w:sz w:val="24"/>
          <w:szCs w:val="24"/>
          <w:lang w:eastAsia="en-GB"/>
        </w:rPr>
      </w:pPr>
      <w:r w:rsidRPr="009145F0">
        <w:rPr>
          <w:rFonts w:ascii="Avenir Light" w:eastAsia="Times New Roman" w:hAnsi="Avenir Light" w:cs="Times New Roman"/>
          <w:b/>
          <w:bCs/>
          <w:lang w:eastAsia="en-GB"/>
        </w:rPr>
        <w:t>7</w:t>
      </w:r>
      <w:r w:rsidR="00012899" w:rsidRPr="00012899">
        <w:rPr>
          <w:rFonts w:ascii="Avenir Light" w:eastAsia="Times New Roman" w:hAnsi="Avenir Light" w:cs="Times New Roman"/>
          <w:b/>
          <w:bCs/>
          <w:lang w:eastAsia="en-GB"/>
        </w:rPr>
        <w:t>—Remain mindful of your child’s stress or worry</w:t>
      </w:r>
      <w:r w:rsidRPr="009145F0">
        <w:rPr>
          <w:rFonts w:ascii="Avenir Light" w:eastAsia="Times New Roman" w:hAnsi="Avenir Light" w:cs="Times New Roman"/>
          <w:b/>
          <w:bCs/>
          <w:lang w:eastAsia="en-GB"/>
        </w:rPr>
        <w:t>:</w:t>
      </w:r>
      <w:r w:rsidRPr="009145F0">
        <w:rPr>
          <w:rFonts w:ascii="Avenir Light" w:eastAsia="Times New Roman" w:hAnsi="Avenir Light" w:cs="Times New Roman"/>
          <w:lang w:eastAsia="en-GB"/>
        </w:rPr>
        <w:t xml:space="preserve">  </w:t>
      </w:r>
      <w:r w:rsidR="00FC6690">
        <w:rPr>
          <w:rFonts w:ascii="Avenir Light" w:eastAsia="Times New Roman" w:hAnsi="Avenir Light" w:cs="Times New Roman"/>
          <w:lang w:eastAsia="en-GB"/>
        </w:rPr>
        <w:t>It</w:t>
      </w:r>
      <w:r w:rsidR="00012899" w:rsidRPr="00012899">
        <w:rPr>
          <w:rFonts w:ascii="Avenir Light" w:eastAsia="Times New Roman" w:hAnsi="Avenir Light" w:cs="Times New Roman"/>
          <w:lang w:eastAsia="en-GB"/>
        </w:rPr>
        <w:t xml:space="preserve"> is imperative for parents to help their children manage the worry, anxiety, and range of emotions they may experience. Difficult though it may be, do your best not to transfer your stress or worry to your children. They will be out of sorts, whether they admit it or not, and need as much normal routine as parents can provide. </w:t>
      </w:r>
    </w:p>
    <w:p w14:paraId="247B340B" w14:textId="590C7D7E" w:rsidR="00012899" w:rsidRPr="00012899" w:rsidRDefault="00934E8B" w:rsidP="00012899">
      <w:pPr>
        <w:shd w:val="clear" w:color="auto" w:fill="FFFFFF"/>
        <w:spacing w:before="100" w:beforeAutospacing="1" w:after="100" w:afterAutospacing="1" w:line="240" w:lineRule="auto"/>
        <w:rPr>
          <w:rFonts w:ascii="Avenir Light" w:eastAsia="Times New Roman" w:hAnsi="Avenir Light" w:cs="Times New Roman"/>
          <w:sz w:val="24"/>
          <w:szCs w:val="24"/>
          <w:lang w:eastAsia="en-GB"/>
        </w:rPr>
      </w:pPr>
      <w:r w:rsidRPr="009145F0">
        <w:rPr>
          <w:rFonts w:ascii="Avenir Light" w:eastAsia="Times New Roman" w:hAnsi="Avenir Light" w:cs="Times New Roman"/>
          <w:b/>
          <w:bCs/>
          <w:lang w:eastAsia="en-GB"/>
        </w:rPr>
        <w:t>8</w:t>
      </w:r>
      <w:r w:rsidR="00012899" w:rsidRPr="00012899">
        <w:rPr>
          <w:rFonts w:ascii="Avenir Light" w:eastAsia="Times New Roman" w:hAnsi="Avenir Light" w:cs="Times New Roman"/>
          <w:b/>
          <w:bCs/>
          <w:lang w:eastAsia="en-GB"/>
        </w:rPr>
        <w:t>—Monitor how much time your child is spending online</w:t>
      </w:r>
      <w:r w:rsidRPr="009145F0">
        <w:rPr>
          <w:rFonts w:ascii="Avenir Light" w:eastAsia="Times New Roman" w:hAnsi="Avenir Light" w:cs="Times New Roman"/>
          <w:lang w:eastAsia="en-GB"/>
        </w:rPr>
        <w:t>:  Crompton House</w:t>
      </w:r>
      <w:r w:rsidR="00012899" w:rsidRPr="00012899">
        <w:rPr>
          <w:rFonts w:ascii="Avenir Light" w:eastAsia="Times New Roman" w:hAnsi="Avenir Light" w:cs="Times New Roman"/>
          <w:lang w:eastAsia="en-GB"/>
        </w:rPr>
        <w:t xml:space="preserve"> does not want its students staring at computer screens for 7-8 hours a day. We ask that parents remember most teachers are not experts in distance learning and that it will require some trial-and-error before we find the right balance between online and offline learning experiences. </w:t>
      </w:r>
    </w:p>
    <w:p w14:paraId="7906BD4D" w14:textId="0CF079E8" w:rsidR="009D7D4F" w:rsidRPr="009D7D4F" w:rsidRDefault="009145F0" w:rsidP="009D7D4F">
      <w:pPr>
        <w:pStyle w:val="NormalWeb"/>
        <w:shd w:val="clear" w:color="auto" w:fill="FFFFFF"/>
        <w:rPr>
          <w:rFonts w:ascii="Avenir Light" w:hAnsi="Avenir Light"/>
          <w:b/>
          <w:bCs/>
          <w:sz w:val="22"/>
          <w:szCs w:val="22"/>
        </w:rPr>
      </w:pPr>
      <w:r w:rsidRPr="009145F0">
        <w:rPr>
          <w:rFonts w:ascii="Avenir Light" w:hAnsi="Avenir Light"/>
          <w:b/>
          <w:bCs/>
          <w:sz w:val="22"/>
          <w:szCs w:val="22"/>
        </w:rPr>
        <w:t xml:space="preserve">10—Keep your children </w:t>
      </w:r>
      <w:proofErr w:type="gramStart"/>
      <w:r w:rsidRPr="009145F0">
        <w:rPr>
          <w:rFonts w:ascii="Avenir Light" w:hAnsi="Avenir Light"/>
          <w:b/>
          <w:bCs/>
          <w:sz w:val="22"/>
          <w:szCs w:val="22"/>
        </w:rPr>
        <w:t>social, but</w:t>
      </w:r>
      <w:proofErr w:type="gramEnd"/>
      <w:r w:rsidRPr="009145F0">
        <w:rPr>
          <w:rFonts w:ascii="Avenir Light" w:hAnsi="Avenir Light"/>
          <w:b/>
          <w:bCs/>
          <w:sz w:val="22"/>
          <w:szCs w:val="22"/>
        </w:rPr>
        <w:t xml:space="preserve"> set rules around their social media interactions:  </w:t>
      </w:r>
      <w:r w:rsidR="00012899" w:rsidRPr="00012899">
        <w:rPr>
          <w:rFonts w:ascii="Avenir Light" w:hAnsi="Avenir Light"/>
          <w:sz w:val="22"/>
          <w:szCs w:val="22"/>
        </w:rPr>
        <w:t>Help your children maintain contact with friends</w:t>
      </w:r>
      <w:r w:rsidR="00934E8B" w:rsidRPr="009145F0">
        <w:rPr>
          <w:rFonts w:ascii="Avenir Light" w:hAnsi="Avenir Light"/>
          <w:sz w:val="22"/>
          <w:szCs w:val="22"/>
        </w:rPr>
        <w:t xml:space="preserve">.  </w:t>
      </w:r>
      <w:proofErr w:type="gramStart"/>
      <w:r w:rsidR="00012899" w:rsidRPr="00012899">
        <w:rPr>
          <w:rFonts w:ascii="Avenir Light" w:hAnsi="Avenir Light"/>
          <w:sz w:val="22"/>
          <w:szCs w:val="22"/>
        </w:rPr>
        <w:t>Please  monitor</w:t>
      </w:r>
      <w:proofErr w:type="gramEnd"/>
      <w:r w:rsidR="00012899" w:rsidRPr="00012899">
        <w:rPr>
          <w:rFonts w:ascii="Avenir Light" w:hAnsi="Avenir Light"/>
          <w:sz w:val="22"/>
          <w:szCs w:val="22"/>
        </w:rPr>
        <w:t xml:space="preserve"> your children’s social media use, especially during an extended school closure. Older students will rely more on social media to communicate with friends. Social media apps such as </w:t>
      </w:r>
      <w:proofErr w:type="spellStart"/>
      <w:r w:rsidR="00012899" w:rsidRPr="00012899">
        <w:rPr>
          <w:rFonts w:ascii="Avenir Light" w:hAnsi="Avenir Light"/>
          <w:sz w:val="22"/>
          <w:szCs w:val="22"/>
        </w:rPr>
        <w:t>SnapChat</w:t>
      </w:r>
      <w:proofErr w:type="spellEnd"/>
      <w:r w:rsidR="00012899" w:rsidRPr="00012899">
        <w:rPr>
          <w:rFonts w:ascii="Avenir Light" w:hAnsi="Avenir Light"/>
          <w:sz w:val="22"/>
          <w:szCs w:val="22"/>
        </w:rPr>
        <w:t xml:space="preserve">, Instagram, </w:t>
      </w:r>
      <w:proofErr w:type="spellStart"/>
      <w:proofErr w:type="gramStart"/>
      <w:r w:rsidR="00012899" w:rsidRPr="00012899">
        <w:rPr>
          <w:rFonts w:ascii="Avenir Light" w:hAnsi="Avenir Light"/>
          <w:sz w:val="22"/>
          <w:szCs w:val="22"/>
        </w:rPr>
        <w:t>WhatsApp,orFacebook</w:t>
      </w:r>
      <w:proofErr w:type="spellEnd"/>
      <w:proofErr w:type="gramEnd"/>
      <w:r w:rsidR="00934E8B" w:rsidRPr="009145F0">
        <w:rPr>
          <w:rFonts w:ascii="Avenir Light" w:hAnsi="Avenir Light"/>
          <w:sz w:val="22"/>
          <w:szCs w:val="22"/>
        </w:rPr>
        <w:t xml:space="preserve"> </w:t>
      </w:r>
      <w:r w:rsidR="00934E8B" w:rsidRPr="009145F0">
        <w:rPr>
          <w:rFonts w:ascii="Avenir Light" w:hAnsi="Avenir Light" w:cs="Arial"/>
          <w:sz w:val="22"/>
          <w:szCs w:val="22"/>
        </w:rPr>
        <w:t xml:space="preserve">etc </w:t>
      </w:r>
      <w:r w:rsidR="00012899" w:rsidRPr="00012899">
        <w:rPr>
          <w:rFonts w:ascii="Avenir Light" w:hAnsi="Avenir Light"/>
          <w:sz w:val="22"/>
          <w:szCs w:val="22"/>
        </w:rPr>
        <w:t xml:space="preserve">. Remind your children to be polite, respectful, and appropriate in their communications and to represent your family’s </w:t>
      </w:r>
      <w:r w:rsidR="00934E8B" w:rsidRPr="009145F0">
        <w:rPr>
          <w:rFonts w:ascii="Avenir Light" w:hAnsi="Avenir Light"/>
          <w:sz w:val="22"/>
          <w:szCs w:val="22"/>
        </w:rPr>
        <w:t xml:space="preserve">and the school’s </w:t>
      </w:r>
      <w:r w:rsidR="00012899" w:rsidRPr="00012899">
        <w:rPr>
          <w:rFonts w:ascii="Avenir Light" w:hAnsi="Avenir Light"/>
          <w:sz w:val="22"/>
          <w:szCs w:val="22"/>
        </w:rPr>
        <w:t xml:space="preserve">values in their interactions with others. A student’s written words and tone can sometimes offend or cause harm to others. </w:t>
      </w:r>
      <w:r w:rsidR="009D7D4F">
        <w:rPr>
          <w:rFonts w:ascii="Avenir Light" w:hAnsi="Avenir Light"/>
          <w:sz w:val="22"/>
          <w:szCs w:val="22"/>
        </w:rPr>
        <w:br/>
      </w:r>
    </w:p>
    <w:p w14:paraId="7D5AE8CA" w14:textId="12992504" w:rsidR="00012899" w:rsidRDefault="009D7D4F" w:rsidP="00012899">
      <w:pPr>
        <w:rPr>
          <w:rFonts w:ascii="Avenir Light" w:hAnsi="Avenir Light"/>
          <w:b/>
          <w:bCs/>
        </w:rPr>
      </w:pPr>
      <w:r w:rsidRPr="009D7D4F">
        <w:rPr>
          <w:rFonts w:ascii="Avenir Light" w:hAnsi="Avenir Light"/>
          <w:b/>
          <w:bCs/>
        </w:rPr>
        <w:t>Useful Links</w:t>
      </w:r>
    </w:p>
    <w:p w14:paraId="022EA927" w14:textId="1F790714" w:rsidR="009D7D4F" w:rsidRDefault="009D7D4F" w:rsidP="00012899">
      <w:pPr>
        <w:rPr>
          <w:rFonts w:ascii="Avenir Light" w:hAnsi="Avenir Light"/>
        </w:rPr>
      </w:pPr>
      <w:r>
        <w:rPr>
          <w:rFonts w:ascii="Avenir Light" w:hAnsi="Avenir Light"/>
        </w:rPr>
        <w:t xml:space="preserve">There are lots of excellent websites and electronic resources available on the internet and many of these will be used for distance learning. Many of these websites will be clearly identified when staff set work. There are also many useful generic websites for many different </w:t>
      </w:r>
      <w:proofErr w:type="gramStart"/>
      <w:r>
        <w:rPr>
          <w:rFonts w:ascii="Avenir Light" w:hAnsi="Avenir Light"/>
        </w:rPr>
        <w:t>subjects</w:t>
      </w:r>
      <w:proofErr w:type="gramEnd"/>
      <w:r>
        <w:rPr>
          <w:rFonts w:ascii="Avenir Light" w:hAnsi="Avenir Light"/>
        </w:rPr>
        <w:t xml:space="preserve"> and we have listed these below:</w:t>
      </w:r>
    </w:p>
    <w:p w14:paraId="43B15B7D" w14:textId="67696D5A" w:rsidR="00297DDA" w:rsidRPr="00DA3859" w:rsidRDefault="00297DDA" w:rsidP="00DA3859">
      <w:pPr>
        <w:pStyle w:val="ListParagraph"/>
        <w:numPr>
          <w:ilvl w:val="0"/>
          <w:numId w:val="4"/>
        </w:numPr>
        <w:rPr>
          <w:rStyle w:val="Hyperlink"/>
          <w:color w:val="auto"/>
          <w:u w:val="none"/>
        </w:rPr>
      </w:pPr>
      <w:r>
        <w:t xml:space="preserve">BBC Bitesize:  </w:t>
      </w:r>
      <w:hyperlink r:id="rId11" w:history="1">
        <w:r w:rsidR="00DA3859">
          <w:rPr>
            <w:rStyle w:val="Hyperlink"/>
          </w:rPr>
          <w:t>https://www.bbc.co.uk/bitesize/subjects</w:t>
        </w:r>
      </w:hyperlink>
      <w:r w:rsidR="00DA3859">
        <w:t xml:space="preserve"> </w:t>
      </w:r>
    </w:p>
    <w:p w14:paraId="01269478" w14:textId="7BC69562" w:rsidR="00A17A08" w:rsidRPr="00A17A08" w:rsidRDefault="00A17A08" w:rsidP="00A17A08">
      <w:pPr>
        <w:pStyle w:val="ListParagraph"/>
        <w:numPr>
          <w:ilvl w:val="0"/>
          <w:numId w:val="4"/>
        </w:numPr>
        <w:spacing w:after="0" w:line="240" w:lineRule="auto"/>
        <w:rPr>
          <w:rFonts w:cstheme="minorHAnsi"/>
        </w:rPr>
      </w:pPr>
      <w:proofErr w:type="spellStart"/>
      <w:r>
        <w:rPr>
          <w:lang w:val="en-US"/>
        </w:rPr>
        <w:t>Corbettmaths</w:t>
      </w:r>
      <w:proofErr w:type="spellEnd"/>
      <w:r>
        <w:rPr>
          <w:lang w:val="en-US"/>
        </w:rPr>
        <w:t xml:space="preserve">: </w:t>
      </w:r>
      <w:hyperlink r:id="rId12" w:history="1">
        <w:r w:rsidRPr="00AC4C61">
          <w:rPr>
            <w:rStyle w:val="Hyperlink"/>
            <w:lang w:val="en-US"/>
          </w:rPr>
          <w:t>https://corbettmaths.com/5-a-day/gcse/</w:t>
        </w:r>
      </w:hyperlink>
      <w:r>
        <w:rPr>
          <w:color w:val="0000FF"/>
          <w:u w:val="single"/>
          <w:lang w:val="en-US"/>
        </w:rPr>
        <w:t xml:space="preserve"> </w:t>
      </w:r>
    </w:p>
    <w:p w14:paraId="7540D700" w14:textId="76433935" w:rsidR="00A17A08" w:rsidRDefault="00A17A08" w:rsidP="00A17A08">
      <w:pPr>
        <w:pStyle w:val="ListParagraph"/>
        <w:numPr>
          <w:ilvl w:val="0"/>
          <w:numId w:val="4"/>
        </w:numPr>
      </w:pPr>
      <w:proofErr w:type="spellStart"/>
      <w:r>
        <w:t>OnMaths</w:t>
      </w:r>
      <w:proofErr w:type="spellEnd"/>
      <w:r>
        <w:t xml:space="preserve">: </w:t>
      </w:r>
      <w:hyperlink r:id="rId13" w:history="1">
        <w:r>
          <w:rPr>
            <w:rStyle w:val="Hyperlink"/>
          </w:rPr>
          <w:t>https://www.onmaths.com/</w:t>
        </w:r>
      </w:hyperlink>
    </w:p>
    <w:p w14:paraId="0F135F6F" w14:textId="78D8087F" w:rsidR="00A17A08" w:rsidRDefault="00D10B21" w:rsidP="00297DDA">
      <w:pPr>
        <w:pStyle w:val="ListParagraph"/>
        <w:numPr>
          <w:ilvl w:val="0"/>
          <w:numId w:val="4"/>
        </w:numPr>
      </w:pPr>
      <w:r>
        <w:t xml:space="preserve">Cool Geography:  </w:t>
      </w:r>
      <w:hyperlink r:id="rId14" w:history="1">
        <w:r>
          <w:rPr>
            <w:rStyle w:val="Hyperlink"/>
          </w:rPr>
          <w:t>http://www.coolgeography.co.uk/gcsen/revision_zone.php</w:t>
        </w:r>
      </w:hyperlink>
    </w:p>
    <w:p w14:paraId="33FE7B28" w14:textId="406E0997" w:rsidR="00DA3859" w:rsidRPr="00DA3859" w:rsidRDefault="00DA3859" w:rsidP="00DA3859">
      <w:pPr>
        <w:pStyle w:val="ListParagraph"/>
        <w:numPr>
          <w:ilvl w:val="0"/>
          <w:numId w:val="4"/>
        </w:numPr>
        <w:rPr>
          <w:rStyle w:val="Hyperlink"/>
          <w:color w:val="auto"/>
          <w:u w:val="none"/>
        </w:rPr>
      </w:pPr>
      <w:r>
        <w:t xml:space="preserve">Healthy eating: </w:t>
      </w:r>
      <w:hyperlink r:id="rId15" w:history="1">
        <w:r w:rsidRPr="00D2709E">
          <w:rPr>
            <w:rStyle w:val="Hyperlink"/>
            <w:rFonts w:cstheme="minorHAnsi"/>
          </w:rPr>
          <w:t>www.nutrition.org.uk</w:t>
        </w:r>
      </w:hyperlink>
    </w:p>
    <w:p w14:paraId="3EBDDFC4" w14:textId="12AF7EE1" w:rsidR="008D308F" w:rsidRPr="008D308F" w:rsidRDefault="00DA3859" w:rsidP="008D308F">
      <w:pPr>
        <w:pStyle w:val="ListParagraph"/>
        <w:numPr>
          <w:ilvl w:val="0"/>
          <w:numId w:val="4"/>
        </w:numPr>
        <w:rPr>
          <w:rStyle w:val="Hyperlink"/>
          <w:color w:val="auto"/>
          <w:u w:val="none"/>
        </w:rPr>
      </w:pPr>
      <w:r>
        <w:t xml:space="preserve">RS &amp; Christianity: </w:t>
      </w:r>
      <w:hyperlink r:id="rId16" w:history="1">
        <w:r>
          <w:rPr>
            <w:rStyle w:val="Hyperlink"/>
          </w:rPr>
          <w:t>https://request.org.uk/</w:t>
        </w:r>
      </w:hyperlink>
    </w:p>
    <w:p w14:paraId="2D2C9DEF" w14:textId="22FCD1EC" w:rsidR="008D308F" w:rsidRPr="00A735DF" w:rsidRDefault="008D308F" w:rsidP="008D308F">
      <w:pPr>
        <w:pStyle w:val="ListParagraph"/>
        <w:numPr>
          <w:ilvl w:val="0"/>
          <w:numId w:val="6"/>
        </w:numPr>
        <w:spacing w:after="0" w:line="240" w:lineRule="auto"/>
        <w:rPr>
          <w:rFonts w:cstheme="minorHAnsi"/>
        </w:rPr>
      </w:pPr>
      <w:r>
        <w:t xml:space="preserve">Physics and Maths tutor also have topics for Biology, Chemistry, Economics, Geography, English, Psychology and Computer Science:  </w:t>
      </w:r>
      <w:hyperlink r:id="rId17" w:history="1">
        <w:r w:rsidRPr="00FA0132">
          <w:rPr>
            <w:color w:val="0000FF"/>
            <w:u w:val="single"/>
            <w:lang w:val="en-US"/>
          </w:rPr>
          <w:t>https://www.physicsandmathstutor.com/a-level-maths-papers/</w:t>
        </w:r>
      </w:hyperlink>
    </w:p>
    <w:p w14:paraId="1727150E" w14:textId="31CD546D" w:rsidR="008D308F" w:rsidRDefault="008D308F" w:rsidP="008D308F">
      <w:pPr>
        <w:pStyle w:val="ListParagraph"/>
      </w:pPr>
    </w:p>
    <w:p w14:paraId="1E810730" w14:textId="77777777" w:rsidR="008D308F" w:rsidRDefault="008D308F">
      <w:r>
        <w:br w:type="page"/>
      </w:r>
    </w:p>
    <w:p w14:paraId="4E36D134" w14:textId="571E5439" w:rsidR="00297DDA" w:rsidRPr="00297DDA" w:rsidRDefault="00297DDA" w:rsidP="00297DDA">
      <w:pPr>
        <w:rPr>
          <w:rFonts w:ascii="Avenir Light" w:hAnsi="Avenir Light"/>
        </w:rPr>
      </w:pPr>
      <w:r w:rsidRPr="00297DDA">
        <w:rPr>
          <w:rFonts w:ascii="Avenir Light" w:hAnsi="Avenir Light"/>
        </w:rPr>
        <w:t>The</w:t>
      </w:r>
      <w:r>
        <w:rPr>
          <w:rFonts w:ascii="Avenir Light" w:hAnsi="Avenir Light"/>
        </w:rPr>
        <w:t xml:space="preserve"> following sites require password login, and students who have used these sites with their teachers should know their login details:</w:t>
      </w:r>
    </w:p>
    <w:p w14:paraId="6EFA9D7F" w14:textId="33408B90" w:rsidR="009D7D4F" w:rsidRPr="00297DDA" w:rsidRDefault="00297DDA" w:rsidP="00297DDA">
      <w:pPr>
        <w:pStyle w:val="ListParagraph"/>
        <w:numPr>
          <w:ilvl w:val="0"/>
          <w:numId w:val="4"/>
        </w:numPr>
        <w:rPr>
          <w:rFonts w:ascii="Avenir Light" w:hAnsi="Avenir Light"/>
        </w:rPr>
      </w:pPr>
      <w:r>
        <w:rPr>
          <w:rFonts w:ascii="Avenir Light" w:hAnsi="Avenir Light"/>
        </w:rPr>
        <w:t xml:space="preserve">Doddle Learn:  </w:t>
      </w:r>
      <w:hyperlink r:id="rId18" w:history="1">
        <w:r>
          <w:rPr>
            <w:rStyle w:val="Hyperlink"/>
          </w:rPr>
          <w:t>https://www.doddlelearn.co.uk/app/login</w:t>
        </w:r>
      </w:hyperlink>
    </w:p>
    <w:p w14:paraId="07849580" w14:textId="74D2B490" w:rsidR="00297DDA" w:rsidRPr="00297DDA" w:rsidRDefault="00297DDA" w:rsidP="00297DDA">
      <w:pPr>
        <w:pStyle w:val="ListParagraph"/>
        <w:numPr>
          <w:ilvl w:val="0"/>
          <w:numId w:val="4"/>
        </w:numPr>
        <w:rPr>
          <w:rFonts w:ascii="Avenir Light" w:hAnsi="Avenir Light"/>
        </w:rPr>
      </w:pPr>
      <w:proofErr w:type="spellStart"/>
      <w:r>
        <w:rPr>
          <w:rFonts w:ascii="Avenir Light" w:hAnsi="Avenir Light"/>
        </w:rPr>
        <w:t>MathsWatch</w:t>
      </w:r>
      <w:proofErr w:type="spellEnd"/>
      <w:r>
        <w:rPr>
          <w:rFonts w:ascii="Avenir Light" w:hAnsi="Avenir Light"/>
        </w:rPr>
        <w:t xml:space="preserve">:  </w:t>
      </w:r>
      <w:hyperlink r:id="rId19" w:history="1">
        <w:r w:rsidR="00A17A08" w:rsidRPr="00AC4C61">
          <w:rPr>
            <w:rStyle w:val="Hyperlink"/>
          </w:rPr>
          <w:t>https://mathswatch.co.uk</w:t>
        </w:r>
      </w:hyperlink>
      <w:r w:rsidR="00A17A08">
        <w:t xml:space="preserve"> </w:t>
      </w:r>
    </w:p>
    <w:p w14:paraId="5C35231A" w14:textId="77777777" w:rsidR="008D308F" w:rsidRPr="008D308F" w:rsidRDefault="00297DDA" w:rsidP="008D308F">
      <w:pPr>
        <w:pStyle w:val="ListParagraph"/>
        <w:numPr>
          <w:ilvl w:val="0"/>
          <w:numId w:val="4"/>
        </w:numPr>
        <w:rPr>
          <w:rFonts w:ascii="Avenir Light" w:hAnsi="Avenir Light"/>
        </w:rPr>
      </w:pPr>
      <w:proofErr w:type="spellStart"/>
      <w:r>
        <w:t>Kerboodle</w:t>
      </w:r>
      <w:proofErr w:type="spellEnd"/>
      <w:r>
        <w:t xml:space="preserve">:  </w:t>
      </w:r>
      <w:hyperlink r:id="rId20" w:history="1">
        <w:r>
          <w:rPr>
            <w:rStyle w:val="Hyperlink"/>
          </w:rPr>
          <w:t>https://www.kerboodle.com/users/login</w:t>
        </w:r>
      </w:hyperlink>
    </w:p>
    <w:p w14:paraId="281E7A8D" w14:textId="71B69902" w:rsidR="008D308F" w:rsidRPr="008D308F" w:rsidRDefault="00A17A08" w:rsidP="008D308F">
      <w:pPr>
        <w:pStyle w:val="ListParagraph"/>
        <w:numPr>
          <w:ilvl w:val="0"/>
          <w:numId w:val="4"/>
        </w:numPr>
        <w:rPr>
          <w:rFonts w:ascii="Avenir Light" w:hAnsi="Avenir Light"/>
        </w:rPr>
      </w:pPr>
      <w:r w:rsidRPr="008D308F">
        <w:rPr>
          <w:rFonts w:ascii="Avenir Light" w:hAnsi="Avenir Light"/>
        </w:rPr>
        <w:t xml:space="preserve">Maths Genie:  </w:t>
      </w:r>
      <w:hyperlink r:id="rId21" w:history="1">
        <w:r>
          <w:rPr>
            <w:rStyle w:val="Hyperlink"/>
          </w:rPr>
          <w:t>https://www.mathsgenie.co.uk/</w:t>
        </w:r>
      </w:hyperlink>
    </w:p>
    <w:p w14:paraId="0518C576" w14:textId="33EB3403" w:rsidR="008D308F" w:rsidRPr="008D308F" w:rsidRDefault="008D308F" w:rsidP="008D308F">
      <w:pPr>
        <w:pStyle w:val="ListParagraph"/>
        <w:numPr>
          <w:ilvl w:val="0"/>
          <w:numId w:val="4"/>
        </w:numPr>
        <w:rPr>
          <w:rFonts w:ascii="Avenir Light" w:hAnsi="Avenir Light"/>
        </w:rPr>
      </w:pPr>
      <w:r>
        <w:t xml:space="preserve">Seneca Learning:  </w:t>
      </w:r>
      <w:hyperlink r:id="rId22" w:history="1">
        <w:r w:rsidRPr="00AC4C61">
          <w:rPr>
            <w:rStyle w:val="Hyperlink"/>
            <w:rFonts w:ascii="Calibri" w:hAnsi="Calibri" w:cs="Calibri"/>
            <w:bdr w:val="none" w:sz="0" w:space="0" w:color="auto" w:frame="1"/>
            <w:shd w:val="clear" w:color="auto" w:fill="FFFFFF"/>
            <w:lang w:val="fr-FR"/>
          </w:rPr>
          <w:t>https://app.senecalearning.com</w:t>
        </w:r>
      </w:hyperlink>
    </w:p>
    <w:p w14:paraId="1A7300F1" w14:textId="59A8E7C6" w:rsidR="009D7D4F" w:rsidRPr="008D308F" w:rsidRDefault="008D308F" w:rsidP="00012899">
      <w:pPr>
        <w:pStyle w:val="ListParagraph"/>
        <w:numPr>
          <w:ilvl w:val="0"/>
          <w:numId w:val="4"/>
        </w:numPr>
        <w:rPr>
          <w:rFonts w:ascii="Avenir Light" w:hAnsi="Avenir Light"/>
        </w:rPr>
      </w:pPr>
      <w:r w:rsidRPr="008D308F">
        <w:rPr>
          <w:rFonts w:ascii="Avenir Light" w:hAnsi="Avenir Light"/>
        </w:rPr>
        <w:t xml:space="preserve">YouTube contains many short videos on almost any topic:  </w:t>
      </w:r>
      <w:hyperlink r:id="rId23" w:history="1">
        <w:r>
          <w:rPr>
            <w:rStyle w:val="Hyperlink"/>
          </w:rPr>
          <w:t>https://www.youtube.com/</w:t>
        </w:r>
      </w:hyperlink>
    </w:p>
    <w:p w14:paraId="761C418B" w14:textId="77777777" w:rsidR="008D308F" w:rsidRDefault="008D308F" w:rsidP="008D308F"/>
    <w:p w14:paraId="14CD204F" w14:textId="4E38DA51" w:rsidR="008D308F" w:rsidRDefault="008D308F" w:rsidP="008D308F">
      <w:r>
        <w:t xml:space="preserve">KS4 and KS5 students should also look at exam board sites, specifications, past exam </w:t>
      </w:r>
      <w:proofErr w:type="gramStart"/>
      <w:r>
        <w:t>papers ,</w:t>
      </w:r>
      <w:proofErr w:type="gramEnd"/>
      <w:r>
        <w:t xml:space="preserve"> mark schemes and moderators reports for the subjects they are studying.</w:t>
      </w:r>
    </w:p>
    <w:p w14:paraId="3FD07D35" w14:textId="249BB520" w:rsidR="008D308F" w:rsidRPr="008D308F" w:rsidRDefault="008D308F" w:rsidP="008D308F">
      <w:pPr>
        <w:rPr>
          <w:rFonts w:ascii="Avenir Light" w:hAnsi="Avenir Light"/>
        </w:rPr>
      </w:pPr>
    </w:p>
    <w:sectPr w:rsidR="008D308F" w:rsidRPr="008D308F" w:rsidSect="00570DDE">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4426"/>
    <w:multiLevelType w:val="hybridMultilevel"/>
    <w:tmpl w:val="4110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866B6"/>
    <w:multiLevelType w:val="hybridMultilevel"/>
    <w:tmpl w:val="50C8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744C68"/>
    <w:multiLevelType w:val="hybridMultilevel"/>
    <w:tmpl w:val="222A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56D46"/>
    <w:multiLevelType w:val="hybridMultilevel"/>
    <w:tmpl w:val="3A30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D85F17"/>
    <w:multiLevelType w:val="hybridMultilevel"/>
    <w:tmpl w:val="770C84C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096327"/>
    <w:multiLevelType w:val="hybridMultilevel"/>
    <w:tmpl w:val="1DC43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86"/>
    <w:rsid w:val="00005C26"/>
    <w:rsid w:val="00012899"/>
    <w:rsid w:val="001C238D"/>
    <w:rsid w:val="00297DDA"/>
    <w:rsid w:val="003830BC"/>
    <w:rsid w:val="003C76CB"/>
    <w:rsid w:val="005506A5"/>
    <w:rsid w:val="00570DDE"/>
    <w:rsid w:val="008D308F"/>
    <w:rsid w:val="009145F0"/>
    <w:rsid w:val="00934E8B"/>
    <w:rsid w:val="009A6338"/>
    <w:rsid w:val="009D7D4F"/>
    <w:rsid w:val="00A17A08"/>
    <w:rsid w:val="00A84E77"/>
    <w:rsid w:val="00D10B21"/>
    <w:rsid w:val="00DA3859"/>
    <w:rsid w:val="00E85486"/>
    <w:rsid w:val="00FC6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B49A"/>
  <w15:chartTrackingRefBased/>
  <w15:docId w15:val="{BAC47114-F57F-451F-A42E-C29AAD0C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486"/>
    <w:pPr>
      <w:ind w:left="720"/>
      <w:contextualSpacing/>
    </w:pPr>
  </w:style>
  <w:style w:type="table" w:styleId="TableGrid">
    <w:name w:val="Table Grid"/>
    <w:basedOn w:val="TableNormal"/>
    <w:uiPriority w:val="39"/>
    <w:rsid w:val="0057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0DDE"/>
    <w:rPr>
      <w:color w:val="0563C1" w:themeColor="hyperlink"/>
      <w:u w:val="single"/>
    </w:rPr>
  </w:style>
  <w:style w:type="paragraph" w:styleId="NoSpacing">
    <w:name w:val="No Spacing"/>
    <w:link w:val="NoSpacingChar"/>
    <w:uiPriority w:val="1"/>
    <w:qFormat/>
    <w:rsid w:val="0001289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2899"/>
    <w:rPr>
      <w:rFonts w:eastAsiaTheme="minorEastAsia"/>
      <w:lang w:val="en-US"/>
    </w:rPr>
  </w:style>
  <w:style w:type="paragraph" w:styleId="NormalWeb">
    <w:name w:val="Normal (Web)"/>
    <w:basedOn w:val="Normal"/>
    <w:uiPriority w:val="99"/>
    <w:unhideWhenUsed/>
    <w:rsid w:val="000128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6488">
      <w:bodyDiv w:val="1"/>
      <w:marLeft w:val="0"/>
      <w:marRight w:val="0"/>
      <w:marTop w:val="0"/>
      <w:marBottom w:val="0"/>
      <w:divBdr>
        <w:top w:val="none" w:sz="0" w:space="0" w:color="auto"/>
        <w:left w:val="none" w:sz="0" w:space="0" w:color="auto"/>
        <w:bottom w:val="none" w:sz="0" w:space="0" w:color="auto"/>
        <w:right w:val="none" w:sz="0" w:space="0" w:color="auto"/>
      </w:divBdr>
      <w:divsChild>
        <w:div w:id="1795903274">
          <w:marLeft w:val="0"/>
          <w:marRight w:val="0"/>
          <w:marTop w:val="0"/>
          <w:marBottom w:val="0"/>
          <w:divBdr>
            <w:top w:val="none" w:sz="0" w:space="0" w:color="auto"/>
            <w:left w:val="none" w:sz="0" w:space="0" w:color="auto"/>
            <w:bottom w:val="none" w:sz="0" w:space="0" w:color="auto"/>
            <w:right w:val="none" w:sz="0" w:space="0" w:color="auto"/>
          </w:divBdr>
          <w:divsChild>
            <w:div w:id="50809831">
              <w:marLeft w:val="0"/>
              <w:marRight w:val="0"/>
              <w:marTop w:val="0"/>
              <w:marBottom w:val="0"/>
              <w:divBdr>
                <w:top w:val="none" w:sz="0" w:space="0" w:color="auto"/>
                <w:left w:val="none" w:sz="0" w:space="0" w:color="auto"/>
                <w:bottom w:val="none" w:sz="0" w:space="0" w:color="auto"/>
                <w:right w:val="none" w:sz="0" w:space="0" w:color="auto"/>
              </w:divBdr>
              <w:divsChild>
                <w:div w:id="1772897335">
                  <w:marLeft w:val="0"/>
                  <w:marRight w:val="0"/>
                  <w:marTop w:val="0"/>
                  <w:marBottom w:val="0"/>
                  <w:divBdr>
                    <w:top w:val="none" w:sz="0" w:space="0" w:color="auto"/>
                    <w:left w:val="none" w:sz="0" w:space="0" w:color="auto"/>
                    <w:bottom w:val="none" w:sz="0" w:space="0" w:color="auto"/>
                    <w:right w:val="none" w:sz="0" w:space="0" w:color="auto"/>
                  </w:divBdr>
                  <w:divsChild>
                    <w:div w:id="7795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4162">
          <w:marLeft w:val="0"/>
          <w:marRight w:val="0"/>
          <w:marTop w:val="0"/>
          <w:marBottom w:val="0"/>
          <w:divBdr>
            <w:top w:val="none" w:sz="0" w:space="0" w:color="auto"/>
            <w:left w:val="none" w:sz="0" w:space="0" w:color="auto"/>
            <w:bottom w:val="none" w:sz="0" w:space="0" w:color="auto"/>
            <w:right w:val="none" w:sz="0" w:space="0" w:color="auto"/>
          </w:divBdr>
          <w:divsChild>
            <w:div w:id="685835991">
              <w:marLeft w:val="0"/>
              <w:marRight w:val="0"/>
              <w:marTop w:val="0"/>
              <w:marBottom w:val="0"/>
              <w:divBdr>
                <w:top w:val="none" w:sz="0" w:space="0" w:color="auto"/>
                <w:left w:val="none" w:sz="0" w:space="0" w:color="auto"/>
                <w:bottom w:val="none" w:sz="0" w:space="0" w:color="auto"/>
                <w:right w:val="none" w:sz="0" w:space="0" w:color="auto"/>
              </w:divBdr>
              <w:divsChild>
                <w:div w:id="2114282037">
                  <w:marLeft w:val="0"/>
                  <w:marRight w:val="0"/>
                  <w:marTop w:val="0"/>
                  <w:marBottom w:val="0"/>
                  <w:divBdr>
                    <w:top w:val="none" w:sz="0" w:space="0" w:color="auto"/>
                    <w:left w:val="none" w:sz="0" w:space="0" w:color="auto"/>
                    <w:bottom w:val="none" w:sz="0" w:space="0" w:color="auto"/>
                    <w:right w:val="none" w:sz="0" w:space="0" w:color="auto"/>
                  </w:divBdr>
                  <w:divsChild>
                    <w:div w:id="4416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866232">
      <w:bodyDiv w:val="1"/>
      <w:marLeft w:val="0"/>
      <w:marRight w:val="0"/>
      <w:marTop w:val="0"/>
      <w:marBottom w:val="0"/>
      <w:divBdr>
        <w:top w:val="none" w:sz="0" w:space="0" w:color="auto"/>
        <w:left w:val="none" w:sz="0" w:space="0" w:color="auto"/>
        <w:bottom w:val="none" w:sz="0" w:space="0" w:color="auto"/>
        <w:right w:val="none" w:sz="0" w:space="0" w:color="auto"/>
      </w:divBdr>
      <w:divsChild>
        <w:div w:id="2021084940">
          <w:marLeft w:val="0"/>
          <w:marRight w:val="0"/>
          <w:marTop w:val="0"/>
          <w:marBottom w:val="0"/>
          <w:divBdr>
            <w:top w:val="none" w:sz="0" w:space="0" w:color="auto"/>
            <w:left w:val="none" w:sz="0" w:space="0" w:color="auto"/>
            <w:bottom w:val="none" w:sz="0" w:space="0" w:color="auto"/>
            <w:right w:val="none" w:sz="0" w:space="0" w:color="auto"/>
          </w:divBdr>
          <w:divsChild>
            <w:div w:id="567807527">
              <w:marLeft w:val="0"/>
              <w:marRight w:val="0"/>
              <w:marTop w:val="0"/>
              <w:marBottom w:val="0"/>
              <w:divBdr>
                <w:top w:val="none" w:sz="0" w:space="0" w:color="auto"/>
                <w:left w:val="none" w:sz="0" w:space="0" w:color="auto"/>
                <w:bottom w:val="none" w:sz="0" w:space="0" w:color="auto"/>
                <w:right w:val="none" w:sz="0" w:space="0" w:color="auto"/>
              </w:divBdr>
              <w:divsChild>
                <w:div w:id="1491822096">
                  <w:marLeft w:val="0"/>
                  <w:marRight w:val="0"/>
                  <w:marTop w:val="0"/>
                  <w:marBottom w:val="0"/>
                  <w:divBdr>
                    <w:top w:val="none" w:sz="0" w:space="0" w:color="auto"/>
                    <w:left w:val="none" w:sz="0" w:space="0" w:color="auto"/>
                    <w:bottom w:val="none" w:sz="0" w:space="0" w:color="auto"/>
                    <w:right w:val="none" w:sz="0" w:space="0" w:color="auto"/>
                  </w:divBdr>
                  <w:divsChild>
                    <w:div w:id="1411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73522">
      <w:bodyDiv w:val="1"/>
      <w:marLeft w:val="0"/>
      <w:marRight w:val="0"/>
      <w:marTop w:val="0"/>
      <w:marBottom w:val="0"/>
      <w:divBdr>
        <w:top w:val="none" w:sz="0" w:space="0" w:color="auto"/>
        <w:left w:val="none" w:sz="0" w:space="0" w:color="auto"/>
        <w:bottom w:val="none" w:sz="0" w:space="0" w:color="auto"/>
        <w:right w:val="none" w:sz="0" w:space="0" w:color="auto"/>
      </w:divBdr>
    </w:div>
    <w:div w:id="18904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onmaths.com/" TargetMode="External"/><Relationship Id="rId18" Type="http://schemas.openxmlformats.org/officeDocument/2006/relationships/hyperlink" Target="https://www.doddlelearn.co.uk/app/logi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thsgenie.co.uk/" TargetMode="External"/><Relationship Id="rId7" Type="http://schemas.openxmlformats.org/officeDocument/2006/relationships/webSettings" Target="webSettings.xml"/><Relationship Id="rId12" Type="http://schemas.openxmlformats.org/officeDocument/2006/relationships/hyperlink" Target="https://corbettmaths.com/5-a-day/gcse/" TargetMode="External"/><Relationship Id="rId17" Type="http://schemas.openxmlformats.org/officeDocument/2006/relationships/hyperlink" Target="https://www.physicsandmathstutor.com/a-level-maths-paper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request.org.uk/" TargetMode="External"/><Relationship Id="rId20" Type="http://schemas.openxmlformats.org/officeDocument/2006/relationships/hyperlink" Target="https://www.kerboodle.com/users/log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subjec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nutrition.org.uk" TargetMode="External"/><Relationship Id="rId23" Type="http://schemas.openxmlformats.org/officeDocument/2006/relationships/hyperlink" Target="https://www.youtube.com/" TargetMode="External"/><Relationship Id="rId10" Type="http://schemas.openxmlformats.org/officeDocument/2006/relationships/image" Target="media/image3.png"/><Relationship Id="rId19" Type="http://schemas.openxmlformats.org/officeDocument/2006/relationships/hyperlink" Target="https://mathswatch.co.uk"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coolgeography.co.uk/gcsen/revision_zone.php" TargetMode="External"/><Relationship Id="rId22" Type="http://schemas.openxmlformats.org/officeDocument/2006/relationships/hyperlink" Target="https://app.senecalearning.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C97733E6E33B448980A2983C6F091B"/>
        <w:category>
          <w:name w:val="General"/>
          <w:gallery w:val="placeholder"/>
        </w:category>
        <w:types>
          <w:type w:val="bbPlcHdr"/>
        </w:types>
        <w:behaviors>
          <w:behavior w:val="content"/>
        </w:behaviors>
        <w:guid w:val="{8834EBDD-5E51-4541-951E-1E4E987D0527}"/>
      </w:docPartPr>
      <w:docPartBody>
        <w:p w:rsidR="00D54F5E" w:rsidRDefault="00B82736" w:rsidP="00B82736">
          <w:pPr>
            <w:pStyle w:val="C2C97733E6E33B448980A2983C6F091B"/>
          </w:pPr>
          <w:r>
            <w:rPr>
              <w:rFonts w:asciiTheme="majorHAnsi" w:eastAsiaTheme="majorEastAsia" w:hAnsiTheme="majorHAnsi" w:cstheme="majorBidi"/>
              <w:caps/>
              <w:color w:val="4472C4" w:themeColor="accent1"/>
              <w:sz w:val="80"/>
              <w:szCs w:val="80"/>
            </w:rPr>
            <w:t>[Document title]</w:t>
          </w:r>
        </w:p>
      </w:docPartBody>
    </w:docPart>
    <w:docPart>
      <w:docPartPr>
        <w:name w:val="1588593F9DC9884596B4F36DB6F5513E"/>
        <w:category>
          <w:name w:val="General"/>
          <w:gallery w:val="placeholder"/>
        </w:category>
        <w:types>
          <w:type w:val="bbPlcHdr"/>
        </w:types>
        <w:behaviors>
          <w:behavior w:val="content"/>
        </w:behaviors>
        <w:guid w:val="{65640978-6C58-F149-B0A1-6EAB8657D3A6}"/>
      </w:docPartPr>
      <w:docPartBody>
        <w:p w:rsidR="00D54F5E" w:rsidRDefault="00B82736" w:rsidP="00B82736">
          <w:pPr>
            <w:pStyle w:val="1588593F9DC9884596B4F36DB6F5513E"/>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ight">
    <w:altName w:val="Calibri"/>
    <w:charset w:val="4D"/>
    <w:family w:val="swiss"/>
    <w:pitch w:val="variable"/>
    <w:sig w:usb0="800000AF" w:usb1="5000204A"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736"/>
    <w:rsid w:val="0028347E"/>
    <w:rsid w:val="007B41F1"/>
    <w:rsid w:val="00B82736"/>
    <w:rsid w:val="00D54F5E"/>
    <w:rsid w:val="00D9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97733E6E33B448980A2983C6F091B">
    <w:name w:val="C2C97733E6E33B448980A2983C6F091B"/>
    <w:rsid w:val="00B82736"/>
  </w:style>
  <w:style w:type="paragraph" w:customStyle="1" w:styleId="1588593F9DC9884596B4F36DB6F5513E">
    <w:name w:val="1588593F9DC9884596B4F36DB6F5513E"/>
    <w:rsid w:val="00B82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6BF9E5327E94A8F0600C2FE6E6ED2" ma:contentTypeVersion="13" ma:contentTypeDescription="Create a new document." ma:contentTypeScope="" ma:versionID="68cd5d58c2ae8594236f5220f36a7581">
  <xsd:schema xmlns:xsd="http://www.w3.org/2001/XMLSchema" xmlns:xs="http://www.w3.org/2001/XMLSchema" xmlns:p="http://schemas.microsoft.com/office/2006/metadata/properties" xmlns:ns3="e9888d72-b169-4d90-91a2-8dda5d5c5a17" xmlns:ns4="a3292e83-6edc-43db-b491-fb031f3bcd07" targetNamespace="http://schemas.microsoft.com/office/2006/metadata/properties" ma:root="true" ma:fieldsID="32a230408bb3df35624ade137db4ba50" ns3:_="" ns4:_="">
    <xsd:import namespace="e9888d72-b169-4d90-91a2-8dda5d5c5a17"/>
    <xsd:import namespace="a3292e83-6edc-43db-b491-fb031f3bcd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88d72-b169-4d90-91a2-8dda5d5c5a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92e83-6edc-43db-b491-fb031f3bcd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B3D8F2-10F5-4DF3-AF77-2D3A1FC821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B44E8-4E16-4B10-AD92-73899D83F17D}">
  <ds:schemaRefs>
    <ds:schemaRef ds:uri="http://schemas.microsoft.com/sharepoint/v3/contenttype/forms"/>
  </ds:schemaRefs>
</ds:datastoreItem>
</file>

<file path=customXml/itemProps3.xml><?xml version="1.0" encoding="utf-8"?>
<ds:datastoreItem xmlns:ds="http://schemas.openxmlformats.org/officeDocument/2006/customXml" ds:itemID="{43A7384B-DF43-496A-84C2-34297B9F5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88d72-b169-4d90-91a2-8dda5d5c5a17"/>
    <ds:schemaRef ds:uri="a3292e83-6edc-43db-b491-fb031f3bc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Crompton House School</vt:lpstr>
    </vt:vector>
  </TitlesOfParts>
  <Company>Crompton House CofE School</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Crompton House School</dc:title>
  <dc:subject>Working at Home Plan for Students</dc:subject>
  <dc:creator>J.Rankin</dc:creator>
  <cp:keywords/>
  <dc:description/>
  <cp:lastModifiedBy>A.Holt</cp:lastModifiedBy>
  <cp:revision>2</cp:revision>
  <dcterms:created xsi:type="dcterms:W3CDTF">2020-03-18T22:26:00Z</dcterms:created>
  <dcterms:modified xsi:type="dcterms:W3CDTF">2020-03-18T22:26:00Z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0x0101003656BF9E5327E94A8F0600C2FE6E6ED2</vt:lpwstr>
  </property>
</Properties>
</file>